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4C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b/>
          <w:bCs/>
          <w:color w:val="auto"/>
          <w:kern w:val="0"/>
          <w:sz w:val="30"/>
          <w:szCs w:val="30"/>
          <w:lang w:val="en-US" w:eastAsia="zh-CN" w:bidi="ar"/>
        </w:rPr>
        <w:t>渑池县水利局渑池县2026年农村饮水工程集中连片维修养护项目初步设计方案服务采购项目澄清公告</w:t>
      </w:r>
    </w:p>
    <w:p w14:paraId="2EFC3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一、项目基本情况</w:t>
      </w:r>
    </w:p>
    <w:p w14:paraId="6F8104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1、采购项目编号：渑池公开采购-2026-11 MCGZ[2026]065-GC003</w:t>
      </w:r>
    </w:p>
    <w:p w14:paraId="107557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2、采购项目名称：渑池县水利局渑池县2026年农村饮水工程集中连片维修养护项目初步设计方案服务采购项目</w:t>
      </w:r>
    </w:p>
    <w:p w14:paraId="6127E8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3、首次公告日期及发布媒介：2026年06月18日、《河南省政府采购网》《三门峡市公共资源交易中心网》</w:t>
      </w:r>
    </w:p>
    <w:p w14:paraId="11197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二、变更内容</w:t>
      </w:r>
    </w:p>
    <w:p w14:paraId="2B4DA54C">
      <w:pPr>
        <w:pStyle w:val="3"/>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bookmarkStart w:id="0" w:name="_Toc18376"/>
      <w:bookmarkStart w:id="1" w:name="_Toc2897"/>
      <w:bookmarkStart w:id="2" w:name="_Toc32174"/>
      <w:bookmarkStart w:id="3" w:name="_Toc27942"/>
      <w:bookmarkStart w:id="4" w:name="_Toc31029"/>
      <w:bookmarkStart w:id="5" w:name="_Toc24964"/>
      <w:bookmarkStart w:id="6" w:name="_Toc30642"/>
      <w:r>
        <w:rPr>
          <w:rFonts w:hint="eastAsia" w:ascii="宋体" w:hAnsi="宋体" w:eastAsia="宋体" w:cs="宋体"/>
          <w:color w:val="auto"/>
          <w:kern w:val="0"/>
          <w:sz w:val="24"/>
          <w:szCs w:val="24"/>
          <w:lang w:val="en-US" w:eastAsia="zh-CN" w:bidi="ar"/>
        </w:rPr>
        <w:t>原</w:t>
      </w:r>
      <w:bookmarkEnd w:id="0"/>
      <w:bookmarkEnd w:id="1"/>
      <w:bookmarkEnd w:id="2"/>
      <w:bookmarkEnd w:id="3"/>
      <w:bookmarkEnd w:id="4"/>
      <w:bookmarkEnd w:id="5"/>
      <w:bookmarkEnd w:id="6"/>
      <w:r>
        <w:rPr>
          <w:rFonts w:hint="eastAsia" w:ascii="宋体" w:hAnsi="宋体" w:eastAsia="宋体" w:cs="宋体"/>
          <w:color w:val="auto"/>
          <w:kern w:val="0"/>
          <w:sz w:val="24"/>
          <w:szCs w:val="24"/>
          <w:lang w:val="en-US" w:eastAsia="zh-CN" w:bidi="ar"/>
        </w:rPr>
        <w:t>公告第一条项目基本情况内容第9项“是否专门面向中小企业：是”</w:t>
      </w:r>
    </w:p>
    <w:p w14:paraId="34F7F786">
      <w:pPr>
        <w:pStyle w:val="3"/>
        <w:keepNext w:val="0"/>
        <w:keepLines w:val="0"/>
        <w:pageBreakBefore w:val="0"/>
        <w:widowControl/>
        <w:kinsoku w:val="0"/>
        <w:wordWrap/>
        <w:overflowPunct/>
        <w:topLinePunct w:val="0"/>
        <w:autoSpaceDE w:val="0"/>
        <w:autoSpaceDN w:val="0"/>
        <w:bidi w:val="0"/>
        <w:adjustRightInd w:val="0"/>
        <w:snapToGrid w:val="0"/>
        <w:spacing w:line="500" w:lineRule="exact"/>
        <w:ind w:firstLine="960" w:firstLineChars="400"/>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现澄清为：“</w:t>
      </w:r>
      <w:r>
        <w:rPr>
          <w:rFonts w:hint="eastAsia" w:ascii="宋体" w:hAnsi="宋体" w:eastAsia="宋体" w:cs="宋体"/>
          <w:color w:val="000000" w:themeColor="text1"/>
          <w:sz w:val="24"/>
          <w:highlight w:val="none"/>
          <w14:textFill>
            <w14:solidFill>
              <w14:schemeClr w14:val="tx1"/>
            </w14:solidFill>
          </w14:textFill>
        </w:rPr>
        <w:t>是否专门面向中小企业：</w:t>
      </w:r>
      <w:r>
        <w:rPr>
          <w:rFonts w:hint="eastAsia" w:ascii="宋体" w:hAnsi="宋体" w:eastAsia="宋体" w:cs="宋体"/>
          <w:color w:val="000000" w:themeColor="text1"/>
          <w:sz w:val="24"/>
          <w:highlight w:val="none"/>
          <w:lang w:val="en-US" w:eastAsia="zh-CN"/>
          <w14:textFill>
            <w14:solidFill>
              <w14:schemeClr w14:val="tx1"/>
            </w14:solidFill>
          </w14:textFill>
        </w:rPr>
        <w:t>否</w:t>
      </w:r>
      <w:r>
        <w:rPr>
          <w:rFonts w:hint="eastAsia" w:ascii="宋体" w:hAnsi="宋体" w:eastAsia="宋体" w:cs="宋体"/>
          <w:color w:val="auto"/>
          <w:kern w:val="0"/>
          <w:sz w:val="24"/>
          <w:szCs w:val="24"/>
          <w:lang w:val="en-US" w:eastAsia="zh-CN" w:bidi="ar"/>
        </w:rPr>
        <w:t>”</w:t>
      </w:r>
    </w:p>
    <w:p w14:paraId="712C9655">
      <w:pPr>
        <w:pStyle w:val="3"/>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2.、原谈判文件内容不变。</w:t>
      </w:r>
    </w:p>
    <w:p w14:paraId="416EF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三、其他补充事宜</w:t>
      </w:r>
    </w:p>
    <w:p w14:paraId="5753A8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333333"/>
          <w:kern w:val="0"/>
          <w:sz w:val="24"/>
          <w:szCs w:val="24"/>
          <w:lang w:val="en-US" w:eastAsia="zh-CN" w:bidi="ar"/>
        </w:rPr>
        <w:t>本次变更公告在《河南省政府采购网》《三门峡市公共资源交易中心网》上同时发布。</w:t>
      </w:r>
    </w:p>
    <w:p w14:paraId="254C3D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2、本次变更内容作为招标文件的一部分，与招标文件具有同等效力。</w:t>
      </w:r>
    </w:p>
    <w:p w14:paraId="78B30CC4">
      <w:pPr>
        <w:keepNext w:val="0"/>
        <w:keepLines w:val="0"/>
        <w:pageBreakBefore w:val="0"/>
        <w:widowControl/>
        <w:numPr>
          <w:ilvl w:val="0"/>
          <w:numId w:val="0"/>
        </w:numPr>
        <w:suppressLineNumbers w:val="0"/>
        <w:tabs>
          <w:tab w:val="left" w:pos="458"/>
        </w:tabs>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四、凡对本次公告内容提出询问，请按以下方式联系招标人：</w:t>
      </w:r>
    </w:p>
    <w:p w14:paraId="1E0E22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 采购人信息</w:t>
      </w:r>
    </w:p>
    <w:p w14:paraId="7EE467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名称：渑池县水利局</w:t>
      </w:r>
    </w:p>
    <w:p w14:paraId="0F3BEB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地址：渑池县会盟路西段 </w:t>
      </w:r>
      <w:bookmarkStart w:id="7" w:name="_GoBack"/>
      <w:bookmarkEnd w:id="7"/>
    </w:p>
    <w:p w14:paraId="47CF84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联系人：李冰</w:t>
      </w:r>
    </w:p>
    <w:p w14:paraId="653A6F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联系方式：15139882258</w:t>
      </w:r>
    </w:p>
    <w:p w14:paraId="1AFB7C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2.采购代理机构信息</w:t>
      </w:r>
    </w:p>
    <w:p w14:paraId="179752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名称：佰诺项目管理有限公司</w:t>
      </w:r>
    </w:p>
    <w:p w14:paraId="28AA5B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地址：郑州市金水东路心怡路绿地新都会2号楼B座18楼1804</w:t>
      </w:r>
    </w:p>
    <w:p w14:paraId="49D61D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 系 人：乔女士</w:t>
      </w:r>
    </w:p>
    <w:p w14:paraId="11A2DC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联系方式：0371-60950668 </w:t>
      </w:r>
    </w:p>
    <w:p w14:paraId="1BAF34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3.监督机构：渑池县政府采购办公室 </w:t>
      </w:r>
    </w:p>
    <w:p w14:paraId="63F7B2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联系电话：0398-4818677 </w:t>
      </w:r>
    </w:p>
    <w:p w14:paraId="40AF79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
        </w:rPr>
      </w:pPr>
    </w:p>
    <w:sectPr>
      <w:pgSz w:w="11906" w:h="16838"/>
      <w:pgMar w:top="986" w:right="1009" w:bottom="986" w:left="10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F5ECD"/>
    <w:rsid w:val="52263B2C"/>
    <w:rsid w:val="67C56DF3"/>
    <w:rsid w:val="6E9B40E6"/>
    <w:rsid w:val="77D5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3">
    <w:name w:val="Body Text Indent 2"/>
    <w:basedOn w:val="1"/>
    <w:qFormat/>
    <w:uiPriority w:val="99"/>
    <w:pPr>
      <w:spacing w:line="500" w:lineRule="exact"/>
      <w:ind w:firstLine="420" w:firstLineChars="200"/>
    </w:pPr>
    <w:rPr>
      <w:rFonts w:ascii="Calibri" w:hAnsi="Calibri"/>
      <w:kern w:val="0"/>
      <w:sz w:val="24"/>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800080"/>
      <w:u w:val="none"/>
    </w:rPr>
  </w:style>
  <w:style w:type="character" w:styleId="8">
    <w:name w:val="HTML Definition"/>
    <w:basedOn w:val="6"/>
    <w:uiPriority w:val="0"/>
  </w:style>
  <w:style w:type="character" w:styleId="9">
    <w:name w:val="HTML Typewriter"/>
    <w:basedOn w:val="6"/>
    <w:uiPriority w:val="0"/>
    <w:rPr>
      <w:rFonts w:hint="default" w:ascii="monospace" w:hAnsi="monospace" w:eastAsia="monospace" w:cs="monospace"/>
      <w:sz w:val="20"/>
    </w:rPr>
  </w:style>
  <w:style w:type="character" w:styleId="10">
    <w:name w:val="HTML Acronym"/>
    <w:basedOn w:val="6"/>
    <w:uiPriority w:val="0"/>
  </w:style>
  <w:style w:type="character" w:styleId="11">
    <w:name w:val="HTML Variable"/>
    <w:basedOn w:val="6"/>
    <w:uiPriority w:val="0"/>
  </w:style>
  <w:style w:type="character" w:styleId="12">
    <w:name w:val="Hyperlink"/>
    <w:basedOn w:val="6"/>
    <w:qFormat/>
    <w:uiPriority w:val="0"/>
    <w:rPr>
      <w:color w:val="0000FF"/>
      <w:u w:val="none"/>
    </w:rPr>
  </w:style>
  <w:style w:type="character" w:styleId="13">
    <w:name w:val="HTML Code"/>
    <w:basedOn w:val="6"/>
    <w:qFormat/>
    <w:uiPriority w:val="0"/>
    <w:rPr>
      <w:rFonts w:ascii="monospace" w:hAnsi="monospace" w:eastAsia="monospace" w:cs="monospace"/>
      <w:sz w:val="20"/>
    </w:rPr>
  </w:style>
  <w:style w:type="character" w:styleId="14">
    <w:name w:val="HTML Cite"/>
    <w:basedOn w:val="6"/>
    <w:qFormat/>
    <w:uiPriority w:val="0"/>
  </w:style>
  <w:style w:type="character" w:styleId="15">
    <w:name w:val="HTML Keyboard"/>
    <w:basedOn w:val="6"/>
    <w:uiPriority w:val="0"/>
    <w:rPr>
      <w:rFonts w:hint="default" w:ascii="monospace" w:hAnsi="monospace" w:eastAsia="monospace" w:cs="monospace"/>
      <w:sz w:val="20"/>
    </w:rPr>
  </w:style>
  <w:style w:type="character" w:styleId="16">
    <w:name w:val="HTML Sample"/>
    <w:basedOn w:val="6"/>
    <w:qFormat/>
    <w:uiPriority w:val="0"/>
    <w:rPr>
      <w:rFonts w:hint="default" w:ascii="monospace" w:hAnsi="monospace" w:eastAsia="monospace" w:cs="monospace"/>
    </w:rPr>
  </w:style>
  <w:style w:type="character" w:customStyle="1" w:styleId="17">
    <w:name w:val="layui-layer-tabnow"/>
    <w:basedOn w:val="6"/>
    <w:uiPriority w:val="0"/>
    <w:rPr>
      <w:bdr w:val="single" w:color="CCCCCC" w:sz="6" w:space="0"/>
      <w:shd w:val="clear" w:fill="FFFFFF"/>
    </w:rPr>
  </w:style>
  <w:style w:type="character" w:customStyle="1" w:styleId="18">
    <w:name w:val="first-child"/>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578</Words>
  <Characters>649</Characters>
  <Lines>0</Lines>
  <Paragraphs>0</Paragraphs>
  <TotalTime>2</TotalTime>
  <ScaleCrop>false</ScaleCrop>
  <LinksUpToDate>false</LinksUpToDate>
  <CharactersWithSpaces>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2026-05-27T07:21:00Z</dcterms:created>
  <dc:creator>User</dc:creator>
  <cp:lastModifiedBy>User</cp:lastModifiedBy>
  <dcterms:modified xsi:type="dcterms:W3CDTF">2026-06-18T08:45:11Z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eyJoZGlkIjoiNjkyMzg3MTA1YjM1YWRhNDA2MTY1NzI4YTNmYTk5NTAiLCJ1c2VySWQiOiIxMTY4NjgyOTk0In0=</vt:lpwstr>
  </property>
  <property fmtid="{D5CDD505-2E9C-101B-9397-08002B2CF9AE}" pid="4" name="ICV">
    <vt:lpwstr>389DA301CF814765B9181F0F2700B147_12</vt:lpwstr>
  </property>
</Properties>
</file>