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A0B7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120" w:firstLine="360"/>
        <w:jc w:val="left"/>
        <w:rPr>
          <w:rFonts w:hint="eastAsia" w:asciiTheme="minorEastAsia" w:hAnsiTheme="minorEastAsia" w:eastAsiaTheme="minorEastAsia" w:cstheme="minorEastAsia"/>
          <w:b w:val="0"/>
          <w:bCs w:val="0"/>
          <w:i w:val="0"/>
          <w:iCs w:val="0"/>
          <w:caps w:val="0"/>
          <w:color w:val="000000"/>
          <w:spacing w:val="0"/>
          <w:sz w:val="24"/>
          <w:szCs w:val="24"/>
        </w:rPr>
      </w:pPr>
      <w:r>
        <w:rPr>
          <w:rFonts w:hint="eastAsia" w:asciiTheme="minorEastAsia" w:hAnsiTheme="minorEastAsia" w:eastAsiaTheme="minorEastAsia" w:cstheme="minorEastAsia"/>
          <w:b w:val="0"/>
          <w:bCs w:val="0"/>
          <w:i w:val="0"/>
          <w:iCs w:val="0"/>
          <w:caps w:val="0"/>
          <w:color w:val="000000"/>
          <w:spacing w:val="0"/>
          <w:sz w:val="24"/>
          <w:szCs w:val="24"/>
        </w:rPr>
        <w:t>三门峡市陕州区2025年中央水库移民扶持基金预算项目</w:t>
      </w:r>
      <w:r>
        <w:rPr>
          <w:rFonts w:hint="eastAsia" w:asciiTheme="minorEastAsia" w:hAnsiTheme="minorEastAsia" w:eastAsiaTheme="minorEastAsia" w:cstheme="minorEastAsia"/>
          <w:b w:val="0"/>
          <w:bCs w:val="0"/>
          <w:i w:val="0"/>
          <w:iCs w:val="0"/>
          <w:caps w:val="0"/>
          <w:color w:val="000000"/>
          <w:spacing w:val="0"/>
          <w:sz w:val="24"/>
          <w:szCs w:val="24"/>
          <w:lang w:val="en-US" w:eastAsia="zh-CN"/>
        </w:rPr>
        <w:t>一标段</w:t>
      </w:r>
      <w:r>
        <w:rPr>
          <w:rFonts w:hint="eastAsia" w:asciiTheme="minorEastAsia" w:hAnsiTheme="minorEastAsia" w:eastAsiaTheme="minorEastAsia" w:cstheme="minorEastAsia"/>
          <w:b w:val="0"/>
          <w:bCs w:val="0"/>
          <w:i w:val="0"/>
          <w:iCs w:val="0"/>
          <w:caps w:val="0"/>
          <w:color w:val="000000"/>
          <w:spacing w:val="0"/>
          <w:sz w:val="24"/>
          <w:szCs w:val="24"/>
        </w:rPr>
        <w:t>（项目编号：陕州公开采购-2025-17、SZGZ[2025]130-GC021）于2025年</w:t>
      </w:r>
      <w:r>
        <w:rPr>
          <w:rFonts w:hint="eastAsia" w:asciiTheme="minorEastAsia" w:hAnsiTheme="minorEastAsia" w:eastAsiaTheme="minorEastAsia" w:cstheme="minorEastAsia"/>
          <w:b w:val="0"/>
          <w:bCs w:val="0"/>
          <w:i w:val="0"/>
          <w:iCs w:val="0"/>
          <w:caps w:val="0"/>
          <w:color w:val="000000"/>
          <w:spacing w:val="0"/>
          <w:sz w:val="24"/>
          <w:szCs w:val="24"/>
          <w:lang w:val="en-US" w:eastAsia="zh-CN"/>
        </w:rPr>
        <w:t>8</w:t>
      </w:r>
      <w:r>
        <w:rPr>
          <w:rFonts w:hint="eastAsia" w:asciiTheme="minorEastAsia" w:hAnsiTheme="minorEastAsia" w:eastAsiaTheme="minorEastAsia" w:cstheme="minorEastAsia"/>
          <w:b w:val="0"/>
          <w:bCs w:val="0"/>
          <w:i w:val="0"/>
          <w:iCs w:val="0"/>
          <w:caps w:val="0"/>
          <w:color w:val="000000"/>
          <w:spacing w:val="0"/>
          <w:sz w:val="24"/>
          <w:szCs w:val="24"/>
        </w:rPr>
        <w:t>月</w:t>
      </w:r>
      <w:r>
        <w:rPr>
          <w:rFonts w:hint="eastAsia" w:asciiTheme="minorEastAsia" w:hAnsiTheme="minorEastAsia" w:eastAsiaTheme="minorEastAsia" w:cstheme="minorEastAsia"/>
          <w:b w:val="0"/>
          <w:bCs w:val="0"/>
          <w:i w:val="0"/>
          <w:iCs w:val="0"/>
          <w:caps w:val="0"/>
          <w:color w:val="000000"/>
          <w:spacing w:val="0"/>
          <w:sz w:val="24"/>
          <w:szCs w:val="24"/>
          <w:lang w:val="en-US" w:eastAsia="zh-CN"/>
        </w:rPr>
        <w:t>15</w:t>
      </w:r>
      <w:r>
        <w:rPr>
          <w:rFonts w:hint="eastAsia" w:asciiTheme="minorEastAsia" w:hAnsiTheme="minorEastAsia" w:eastAsiaTheme="minorEastAsia" w:cstheme="minorEastAsia"/>
          <w:b w:val="0"/>
          <w:bCs w:val="0"/>
          <w:i w:val="0"/>
          <w:iCs w:val="0"/>
          <w:caps w:val="0"/>
          <w:color w:val="000000"/>
          <w:spacing w:val="0"/>
          <w:sz w:val="24"/>
          <w:szCs w:val="24"/>
        </w:rPr>
        <w:t>日在三门峡市陕州区公共资源交易中心依法进行公开开标、评标后，评标委员会按照招标文件规定的评标标准和方法进行了评审，现将本次招标的评标结果公示如下：</w:t>
      </w:r>
    </w:p>
    <w:p w14:paraId="2D0296C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8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val="0"/>
          <w:bCs w:val="0"/>
          <w:i w:val="0"/>
          <w:iCs w:val="0"/>
          <w:caps w:val="0"/>
          <w:color w:val="333333"/>
          <w:spacing w:val="0"/>
          <w:sz w:val="24"/>
          <w:szCs w:val="24"/>
        </w:rPr>
        <w:t>一、中标候选人</w:t>
      </w:r>
    </w:p>
    <w:tbl>
      <w:tblPr>
        <w:tblStyle w:val="10"/>
        <w:tblW w:w="94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11"/>
        <w:gridCol w:w="2537"/>
        <w:gridCol w:w="2537"/>
        <w:gridCol w:w="2538"/>
      </w:tblGrid>
      <w:tr w14:paraId="49886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2" w:hRule="atLeast"/>
          <w:jc w:val="center"/>
        </w:trPr>
        <w:tc>
          <w:tcPr>
            <w:tcW w:w="1811" w:type="dxa"/>
            <w:tcBorders>
              <w:top w:val="single" w:color="auto" w:sz="8" w:space="0"/>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14:paraId="030887F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537" w:type="dxa"/>
            <w:tcBorders>
              <w:top w:val="single" w:color="auto" w:sz="8" w:space="0"/>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5CC15BD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第一名</w:t>
            </w:r>
          </w:p>
        </w:tc>
        <w:tc>
          <w:tcPr>
            <w:tcW w:w="2537" w:type="dxa"/>
            <w:tcBorders>
              <w:top w:val="single" w:color="auto" w:sz="8" w:space="0"/>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597C8DA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第二名</w:t>
            </w:r>
          </w:p>
        </w:tc>
        <w:tc>
          <w:tcPr>
            <w:tcW w:w="2538" w:type="dxa"/>
            <w:tcBorders>
              <w:top w:val="single" w:color="auto" w:sz="8" w:space="0"/>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51EAC1D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第三名</w:t>
            </w:r>
          </w:p>
        </w:tc>
      </w:tr>
      <w:tr w14:paraId="2F9E5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jc w:val="center"/>
        </w:trPr>
        <w:tc>
          <w:tcPr>
            <w:tcW w:w="1811"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14:paraId="0959837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sz w:val="24"/>
                <w:szCs w:val="24"/>
              </w:rPr>
              <w:t>中标候选人名称</w:t>
            </w:r>
          </w:p>
        </w:tc>
        <w:tc>
          <w:tcPr>
            <w:tcW w:w="2537"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7291346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陕西诚建昊运建设工程有限公司</w:t>
            </w:r>
          </w:p>
        </w:tc>
        <w:tc>
          <w:tcPr>
            <w:tcW w:w="2537"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7A71447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合鸿建设有限公司</w:t>
            </w:r>
          </w:p>
        </w:tc>
        <w:tc>
          <w:tcPr>
            <w:tcW w:w="253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6734E24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河南富蓝建筑工程有限公司</w:t>
            </w:r>
          </w:p>
        </w:tc>
      </w:tr>
      <w:tr w14:paraId="5D0D4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6" w:hRule="atLeast"/>
          <w:jc w:val="center"/>
        </w:trPr>
        <w:tc>
          <w:tcPr>
            <w:tcW w:w="1811"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14:paraId="693D4C8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sz w:val="24"/>
                <w:szCs w:val="24"/>
              </w:rPr>
              <w:t>投标报价（元）</w:t>
            </w:r>
          </w:p>
        </w:tc>
        <w:tc>
          <w:tcPr>
            <w:tcW w:w="2537"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4569222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1797164.41</w:t>
            </w:r>
          </w:p>
        </w:tc>
        <w:tc>
          <w:tcPr>
            <w:tcW w:w="2537"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5FE1DEB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806913.51</w:t>
            </w:r>
          </w:p>
        </w:tc>
        <w:tc>
          <w:tcPr>
            <w:tcW w:w="253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23787CC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810108.98</w:t>
            </w:r>
          </w:p>
        </w:tc>
      </w:tr>
      <w:tr w14:paraId="090A2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jc w:val="center"/>
        </w:trPr>
        <w:tc>
          <w:tcPr>
            <w:tcW w:w="1811"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14:paraId="58578B6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sz w:val="24"/>
                <w:szCs w:val="24"/>
              </w:rPr>
              <w:t>项目经理</w:t>
            </w:r>
          </w:p>
        </w:tc>
        <w:tc>
          <w:tcPr>
            <w:tcW w:w="2537"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5FB92C2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尚佳伟</w:t>
            </w:r>
          </w:p>
        </w:tc>
        <w:tc>
          <w:tcPr>
            <w:tcW w:w="2537"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216B825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杨雪锋</w:t>
            </w:r>
          </w:p>
        </w:tc>
        <w:tc>
          <w:tcPr>
            <w:tcW w:w="253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64BCC92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张新湾</w:t>
            </w:r>
          </w:p>
        </w:tc>
      </w:tr>
      <w:tr w14:paraId="7B1CA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1811"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14:paraId="46F3B2D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sz w:val="24"/>
                <w:szCs w:val="24"/>
              </w:rPr>
              <w:t>质量要求</w:t>
            </w:r>
          </w:p>
        </w:tc>
        <w:tc>
          <w:tcPr>
            <w:tcW w:w="2537"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40C4EC2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达到国家现行建设工程施工验收规范合格标准</w:t>
            </w:r>
          </w:p>
        </w:tc>
        <w:tc>
          <w:tcPr>
            <w:tcW w:w="2537"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08BB344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达到国家现行建设工程施工验收规范合格标准</w:t>
            </w:r>
          </w:p>
        </w:tc>
        <w:tc>
          <w:tcPr>
            <w:tcW w:w="253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1C9960A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达到国家现行建设工程施工验收规范合格标准</w:t>
            </w:r>
          </w:p>
        </w:tc>
      </w:tr>
      <w:tr w14:paraId="1D126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32" w:hRule="atLeast"/>
          <w:jc w:val="center"/>
        </w:trPr>
        <w:tc>
          <w:tcPr>
            <w:tcW w:w="1811"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14:paraId="4AD8DB2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sz w:val="24"/>
                <w:szCs w:val="24"/>
              </w:rPr>
              <w:t>计划工期</w:t>
            </w:r>
          </w:p>
        </w:tc>
        <w:tc>
          <w:tcPr>
            <w:tcW w:w="2537"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033ACD0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sz w:val="24"/>
                <w:szCs w:val="24"/>
                <w:lang w:val="en-US" w:eastAsia="zh-CN"/>
              </w:rPr>
              <w:t>60</w:t>
            </w:r>
            <w:r>
              <w:rPr>
                <w:rFonts w:hint="eastAsia" w:asciiTheme="minorEastAsia" w:hAnsiTheme="minorEastAsia" w:eastAsiaTheme="minorEastAsia" w:cstheme="minorEastAsia"/>
                <w:b w:val="0"/>
                <w:bCs w:val="0"/>
                <w:color w:val="000000"/>
                <w:sz w:val="24"/>
                <w:szCs w:val="24"/>
              </w:rPr>
              <w:t>日历天</w:t>
            </w:r>
          </w:p>
        </w:tc>
        <w:tc>
          <w:tcPr>
            <w:tcW w:w="2537"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38D7C8B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sz w:val="24"/>
                <w:szCs w:val="24"/>
                <w:lang w:val="en-US" w:eastAsia="zh-CN"/>
              </w:rPr>
              <w:t>60</w:t>
            </w:r>
            <w:r>
              <w:rPr>
                <w:rFonts w:hint="eastAsia" w:asciiTheme="minorEastAsia" w:hAnsiTheme="minorEastAsia" w:eastAsiaTheme="minorEastAsia" w:cstheme="minorEastAsia"/>
                <w:b w:val="0"/>
                <w:bCs w:val="0"/>
                <w:color w:val="000000"/>
                <w:sz w:val="24"/>
                <w:szCs w:val="24"/>
              </w:rPr>
              <w:t>日历天</w:t>
            </w:r>
          </w:p>
        </w:tc>
        <w:tc>
          <w:tcPr>
            <w:tcW w:w="253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6C49297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sz w:val="24"/>
                <w:szCs w:val="24"/>
                <w:lang w:val="en-US" w:eastAsia="zh-CN"/>
              </w:rPr>
              <w:t>60</w:t>
            </w:r>
            <w:r>
              <w:rPr>
                <w:rFonts w:hint="eastAsia" w:asciiTheme="minorEastAsia" w:hAnsiTheme="minorEastAsia" w:eastAsiaTheme="minorEastAsia" w:cstheme="minorEastAsia"/>
                <w:b w:val="0"/>
                <w:bCs w:val="0"/>
                <w:color w:val="000000"/>
                <w:sz w:val="24"/>
                <w:szCs w:val="24"/>
              </w:rPr>
              <w:t>日历天</w:t>
            </w:r>
          </w:p>
        </w:tc>
      </w:tr>
    </w:tbl>
    <w:p w14:paraId="526FD9B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4"/>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val="0"/>
          <w:bCs w:val="0"/>
          <w:i w:val="0"/>
          <w:iCs w:val="0"/>
          <w:caps w:val="0"/>
          <w:color w:val="000000"/>
          <w:spacing w:val="0"/>
          <w:sz w:val="24"/>
          <w:szCs w:val="24"/>
        </w:rPr>
        <w:t>1.1中标候选人项目管理人员情况</w:t>
      </w:r>
    </w:p>
    <w:tbl>
      <w:tblPr>
        <w:tblStyle w:val="10"/>
        <w:tblW w:w="960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782"/>
        <w:gridCol w:w="1608"/>
        <w:gridCol w:w="1560"/>
        <w:gridCol w:w="1821"/>
        <w:gridCol w:w="2835"/>
      </w:tblGrid>
      <w:tr w14:paraId="120504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2" w:hRule="atLeast"/>
          <w:jc w:val="center"/>
        </w:trPr>
        <w:tc>
          <w:tcPr>
            <w:tcW w:w="1782"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4FD716D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sz w:val="24"/>
                <w:szCs w:val="24"/>
              </w:rPr>
              <w:t>中标候选人名称</w:t>
            </w:r>
          </w:p>
        </w:tc>
        <w:tc>
          <w:tcPr>
            <w:tcW w:w="1608"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0301C3E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sz w:val="24"/>
                <w:szCs w:val="24"/>
              </w:rPr>
              <w:t>姓名</w:t>
            </w:r>
          </w:p>
        </w:tc>
        <w:tc>
          <w:tcPr>
            <w:tcW w:w="156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127B6AD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sz w:val="24"/>
                <w:szCs w:val="24"/>
              </w:rPr>
              <w:t>职务</w:t>
            </w:r>
          </w:p>
        </w:tc>
        <w:tc>
          <w:tcPr>
            <w:tcW w:w="1821"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44ED0DB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sz w:val="24"/>
                <w:szCs w:val="24"/>
              </w:rPr>
              <w:t>职业资格证书</w:t>
            </w:r>
          </w:p>
        </w:tc>
        <w:tc>
          <w:tcPr>
            <w:tcW w:w="2835"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4AFF8EC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sz w:val="24"/>
                <w:szCs w:val="24"/>
              </w:rPr>
              <w:t>证书编号</w:t>
            </w:r>
          </w:p>
        </w:tc>
      </w:tr>
      <w:tr w14:paraId="21850B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77" w:hRule="atLeast"/>
          <w:jc w:val="center"/>
        </w:trPr>
        <w:tc>
          <w:tcPr>
            <w:tcW w:w="178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1DF10E1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陕西诚建昊运建设工程有限公司</w:t>
            </w:r>
          </w:p>
        </w:tc>
        <w:tc>
          <w:tcPr>
            <w:tcW w:w="160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4393DC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尚佳伟</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96B30E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sz w:val="24"/>
                <w:szCs w:val="24"/>
              </w:rPr>
              <w:t>项目经理</w:t>
            </w:r>
          </w:p>
        </w:tc>
        <w:tc>
          <w:tcPr>
            <w:tcW w:w="1821"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4E73C0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sz w:val="24"/>
                <w:szCs w:val="24"/>
              </w:rPr>
              <w:t>二级建造师</w:t>
            </w:r>
          </w:p>
        </w:tc>
        <w:tc>
          <w:tcPr>
            <w:tcW w:w="283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0339E7F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陕261212255376</w:t>
            </w:r>
          </w:p>
        </w:tc>
      </w:tr>
      <w:tr w14:paraId="38D466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52" w:hRule="atLeast"/>
          <w:jc w:val="center"/>
        </w:trPr>
        <w:tc>
          <w:tcPr>
            <w:tcW w:w="178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7FBECA0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合鸿建设有限公司</w:t>
            </w:r>
          </w:p>
        </w:tc>
        <w:tc>
          <w:tcPr>
            <w:tcW w:w="160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115C7E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杨雪锋</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31045C4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shd w:val="clear" w:fill="FFFFFF"/>
              </w:rPr>
              <w:t>项目经理</w:t>
            </w:r>
          </w:p>
        </w:tc>
        <w:tc>
          <w:tcPr>
            <w:tcW w:w="1821"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22B5A3E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shd w:val="clear" w:fill="FFFFFF"/>
                <w:lang w:val="en-US" w:eastAsia="zh-CN"/>
              </w:rPr>
              <w:t>二</w:t>
            </w:r>
            <w:r>
              <w:rPr>
                <w:rFonts w:hint="eastAsia" w:asciiTheme="minorEastAsia" w:hAnsiTheme="minorEastAsia" w:eastAsiaTheme="minorEastAsia" w:cstheme="minorEastAsia"/>
                <w:b w:val="0"/>
                <w:bCs w:val="0"/>
                <w:sz w:val="24"/>
                <w:szCs w:val="24"/>
                <w:shd w:val="clear" w:fill="FFFFFF"/>
              </w:rPr>
              <w:t>级建造师</w:t>
            </w:r>
          </w:p>
        </w:tc>
        <w:tc>
          <w:tcPr>
            <w:tcW w:w="283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0EFEB3C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豫2412024202501055</w:t>
            </w:r>
          </w:p>
        </w:tc>
      </w:tr>
      <w:tr w14:paraId="3E9485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11" w:hRule="atLeast"/>
          <w:jc w:val="center"/>
        </w:trPr>
        <w:tc>
          <w:tcPr>
            <w:tcW w:w="178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2A96926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河南富蓝建筑工程有限公司</w:t>
            </w:r>
          </w:p>
        </w:tc>
        <w:tc>
          <w:tcPr>
            <w:tcW w:w="160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4EA409F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张新湾</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49BBC1C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rPr>
              <w:t>项目经理</w:t>
            </w:r>
          </w:p>
        </w:tc>
        <w:tc>
          <w:tcPr>
            <w:tcW w:w="1821"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1FD5E66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rPr>
              <w:t>二级建造师</w:t>
            </w:r>
          </w:p>
        </w:tc>
        <w:tc>
          <w:tcPr>
            <w:tcW w:w="283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123252A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豫241212293400</w:t>
            </w:r>
          </w:p>
        </w:tc>
      </w:tr>
    </w:tbl>
    <w:p w14:paraId="22C8B7C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8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val="0"/>
          <w:bCs w:val="0"/>
          <w:i w:val="0"/>
          <w:iCs w:val="0"/>
          <w:caps w:val="0"/>
          <w:color w:val="333333"/>
          <w:spacing w:val="0"/>
          <w:sz w:val="24"/>
          <w:szCs w:val="24"/>
        </w:rPr>
        <w:t>1.2中标候选人企业业绩</w:t>
      </w:r>
    </w:p>
    <w:tbl>
      <w:tblPr>
        <w:tblStyle w:val="10"/>
        <w:tblW w:w="991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829"/>
        <w:gridCol w:w="3038"/>
        <w:gridCol w:w="1890"/>
        <w:gridCol w:w="1600"/>
        <w:gridCol w:w="1560"/>
      </w:tblGrid>
      <w:tr w14:paraId="41950C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63" w:hRule="atLeast"/>
          <w:jc w:val="center"/>
        </w:trPr>
        <w:tc>
          <w:tcPr>
            <w:tcW w:w="1829"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77F5F84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中标候选人名称</w:t>
            </w:r>
          </w:p>
        </w:tc>
        <w:tc>
          <w:tcPr>
            <w:tcW w:w="3038"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56DF2DA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工程名称</w:t>
            </w:r>
          </w:p>
        </w:tc>
        <w:tc>
          <w:tcPr>
            <w:tcW w:w="189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76CB7CF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建设单位</w:t>
            </w:r>
          </w:p>
        </w:tc>
        <w:tc>
          <w:tcPr>
            <w:tcW w:w="160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07064D6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合同签订时间</w:t>
            </w:r>
          </w:p>
        </w:tc>
        <w:tc>
          <w:tcPr>
            <w:tcW w:w="156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115EA97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合同金额（元）</w:t>
            </w:r>
          </w:p>
        </w:tc>
      </w:tr>
      <w:tr w14:paraId="77C238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29" w:hRule="atLeast"/>
          <w:jc w:val="center"/>
        </w:trPr>
        <w:tc>
          <w:tcPr>
            <w:tcW w:w="1829" w:type="dxa"/>
            <w:vMerge w:val="restart"/>
            <w:tcBorders>
              <w:top w:val="nil"/>
              <w:left w:val="single" w:color="auto" w:sz="8" w:space="0"/>
              <w:right w:val="single" w:color="auto" w:sz="8" w:space="0"/>
            </w:tcBorders>
            <w:shd w:val="clear" w:color="auto" w:fill="auto"/>
            <w:tcMar>
              <w:top w:w="0" w:type="dxa"/>
              <w:left w:w="0" w:type="dxa"/>
              <w:bottom w:w="0" w:type="dxa"/>
              <w:right w:w="0" w:type="dxa"/>
            </w:tcMar>
            <w:vAlign w:val="center"/>
          </w:tcPr>
          <w:p w14:paraId="728C300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陕西诚建昊运建设工程有限公司</w:t>
            </w:r>
          </w:p>
        </w:tc>
        <w:tc>
          <w:tcPr>
            <w:tcW w:w="303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85EB5F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陕州区主城区及副中心城区城镇老旧小区改造工程项目(一标段)</w:t>
            </w:r>
          </w:p>
        </w:tc>
        <w:tc>
          <w:tcPr>
            <w:tcW w:w="189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36B50DF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三门峡市陕州区住房和城乡建设局</w:t>
            </w:r>
          </w:p>
        </w:tc>
        <w:tc>
          <w:tcPr>
            <w:tcW w:w="160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39929E1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2024年8月8日</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5912395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7710659.33元</w:t>
            </w:r>
          </w:p>
        </w:tc>
      </w:tr>
      <w:tr w14:paraId="5131E1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57" w:hRule="atLeast"/>
          <w:jc w:val="center"/>
        </w:trPr>
        <w:tc>
          <w:tcPr>
            <w:tcW w:w="1829" w:type="dxa"/>
            <w:vMerge w:val="continue"/>
            <w:tcBorders>
              <w:left w:val="single" w:color="auto" w:sz="8" w:space="0"/>
              <w:right w:val="single" w:color="auto" w:sz="8" w:space="0"/>
            </w:tcBorders>
            <w:shd w:val="clear" w:color="auto" w:fill="auto"/>
            <w:tcMar>
              <w:top w:w="0" w:type="dxa"/>
              <w:left w:w="0" w:type="dxa"/>
              <w:bottom w:w="0" w:type="dxa"/>
              <w:right w:w="0" w:type="dxa"/>
            </w:tcMar>
            <w:vAlign w:val="center"/>
          </w:tcPr>
          <w:p w14:paraId="5D306B35">
            <w:pPr>
              <w:rPr>
                <w:rFonts w:hint="eastAsia" w:asciiTheme="minorEastAsia" w:hAnsiTheme="minorEastAsia" w:eastAsiaTheme="minorEastAsia" w:cstheme="minorEastAsia"/>
                <w:sz w:val="24"/>
                <w:szCs w:val="24"/>
              </w:rPr>
            </w:pPr>
          </w:p>
        </w:tc>
        <w:tc>
          <w:tcPr>
            <w:tcW w:w="303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3B164A8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黄河嘉园东大门装饰、南大门土建及装饰、商业外铺装、围墙栏杆、压花地坪等施工项目</w:t>
            </w:r>
          </w:p>
        </w:tc>
        <w:tc>
          <w:tcPr>
            <w:tcW w:w="189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AC5D0E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三门峡建安房地产开发有限公司</w:t>
            </w:r>
          </w:p>
        </w:tc>
        <w:tc>
          <w:tcPr>
            <w:tcW w:w="160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36726F8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2023年12月13日</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1D5A57D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4992491.39元</w:t>
            </w:r>
          </w:p>
        </w:tc>
      </w:tr>
      <w:tr w14:paraId="33870D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57" w:hRule="atLeast"/>
          <w:jc w:val="center"/>
        </w:trPr>
        <w:tc>
          <w:tcPr>
            <w:tcW w:w="1829" w:type="dxa"/>
            <w:vMerge w:val="continue"/>
            <w:tcBorders>
              <w:left w:val="single" w:color="auto" w:sz="8" w:space="0"/>
              <w:right w:val="single" w:color="auto" w:sz="8" w:space="0"/>
            </w:tcBorders>
            <w:shd w:val="clear" w:color="auto" w:fill="auto"/>
            <w:tcMar>
              <w:top w:w="0" w:type="dxa"/>
              <w:left w:w="0" w:type="dxa"/>
              <w:bottom w:w="0" w:type="dxa"/>
              <w:right w:w="0" w:type="dxa"/>
            </w:tcMar>
            <w:vAlign w:val="center"/>
          </w:tcPr>
          <w:p w14:paraId="24967986">
            <w:pPr>
              <w:rPr>
                <w:rFonts w:hint="eastAsia" w:asciiTheme="minorEastAsia" w:hAnsiTheme="minorEastAsia" w:eastAsiaTheme="minorEastAsia" w:cstheme="minorEastAsia"/>
                <w:sz w:val="24"/>
                <w:szCs w:val="24"/>
              </w:rPr>
            </w:pPr>
          </w:p>
        </w:tc>
        <w:tc>
          <w:tcPr>
            <w:tcW w:w="303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0C2AAA8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创新科技大厦车库地坪施工</w:t>
            </w:r>
          </w:p>
        </w:tc>
        <w:tc>
          <w:tcPr>
            <w:tcW w:w="189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0E6E030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河南派普建工集团有限公司三门峡分公司</w:t>
            </w:r>
          </w:p>
        </w:tc>
        <w:tc>
          <w:tcPr>
            <w:tcW w:w="160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7E39B23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2022年7月14日</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2E3483B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2300000元</w:t>
            </w:r>
          </w:p>
        </w:tc>
      </w:tr>
      <w:tr w14:paraId="4CB6AF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57" w:hRule="atLeast"/>
          <w:jc w:val="center"/>
        </w:trPr>
        <w:tc>
          <w:tcPr>
            <w:tcW w:w="1829" w:type="dxa"/>
            <w:vMerge w:val="continue"/>
            <w:tcBorders>
              <w:left w:val="single" w:color="auto" w:sz="8" w:space="0"/>
              <w:right w:val="single" w:color="auto" w:sz="8" w:space="0"/>
            </w:tcBorders>
            <w:shd w:val="clear" w:color="auto" w:fill="auto"/>
            <w:tcMar>
              <w:top w:w="0" w:type="dxa"/>
              <w:left w:w="0" w:type="dxa"/>
              <w:bottom w:w="0" w:type="dxa"/>
              <w:right w:w="0" w:type="dxa"/>
            </w:tcMar>
            <w:vAlign w:val="center"/>
          </w:tcPr>
          <w:p w14:paraId="7E1E296B">
            <w:pPr>
              <w:rPr>
                <w:rFonts w:hint="eastAsia" w:asciiTheme="minorEastAsia" w:hAnsiTheme="minorEastAsia" w:eastAsiaTheme="minorEastAsia" w:cstheme="minorEastAsia"/>
                <w:sz w:val="24"/>
                <w:szCs w:val="24"/>
              </w:rPr>
            </w:pPr>
          </w:p>
        </w:tc>
        <w:tc>
          <w:tcPr>
            <w:tcW w:w="303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27BAC31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经开华庭东侧沥青道路维修工程</w:t>
            </w:r>
          </w:p>
        </w:tc>
        <w:tc>
          <w:tcPr>
            <w:tcW w:w="189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3458387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三门峡建安房地产开发有限公司</w:t>
            </w:r>
          </w:p>
        </w:tc>
        <w:tc>
          <w:tcPr>
            <w:tcW w:w="160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1ECF0E6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023年</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53D5A92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190000元</w:t>
            </w:r>
          </w:p>
        </w:tc>
      </w:tr>
      <w:tr w14:paraId="0C6A4F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16" w:hRule="atLeast"/>
          <w:jc w:val="center"/>
        </w:trPr>
        <w:tc>
          <w:tcPr>
            <w:tcW w:w="1829"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57F8A90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合鸿建设有限公司</w:t>
            </w:r>
          </w:p>
        </w:tc>
        <w:tc>
          <w:tcPr>
            <w:tcW w:w="303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7BD9F50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河南中车中间道路提升改造水泥混凝土路面挖补工程</w:t>
            </w:r>
          </w:p>
        </w:tc>
        <w:tc>
          <w:tcPr>
            <w:tcW w:w="189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7341E41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义马市交通运输局</w:t>
            </w:r>
          </w:p>
        </w:tc>
        <w:tc>
          <w:tcPr>
            <w:tcW w:w="160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4AC9DBA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2024年8月24日</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0BA2803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552428.90元</w:t>
            </w:r>
          </w:p>
        </w:tc>
      </w:tr>
      <w:tr w14:paraId="257D59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56" w:hRule="atLeast"/>
          <w:jc w:val="center"/>
        </w:trPr>
        <w:tc>
          <w:tcPr>
            <w:tcW w:w="1829"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43E67E8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河南富蓝建筑工程有限公司</w:t>
            </w:r>
          </w:p>
        </w:tc>
        <w:tc>
          <w:tcPr>
            <w:tcW w:w="303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CDE387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三门峡市陕州区城乡一体化综合提升改造项目(沿黄廊道</w:t>
            </w:r>
          </w:p>
          <w:p w14:paraId="2200646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提升改造项目)一标段</w:t>
            </w:r>
          </w:p>
        </w:tc>
        <w:tc>
          <w:tcPr>
            <w:tcW w:w="189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0E157AE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三门峡陕塬城乡建设有限公司</w:t>
            </w:r>
          </w:p>
        </w:tc>
        <w:tc>
          <w:tcPr>
            <w:tcW w:w="160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7C500F8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2023年8月9日</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2B8A0E9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2941454.34元</w:t>
            </w:r>
          </w:p>
        </w:tc>
      </w:tr>
    </w:tbl>
    <w:p w14:paraId="1E7A75E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8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val="0"/>
          <w:bCs w:val="0"/>
          <w:i w:val="0"/>
          <w:iCs w:val="0"/>
          <w:caps w:val="0"/>
          <w:color w:val="333333"/>
          <w:spacing w:val="0"/>
          <w:sz w:val="24"/>
          <w:szCs w:val="24"/>
        </w:rPr>
        <w:t>1.3中标候选人项目经理业绩</w:t>
      </w:r>
    </w:p>
    <w:tbl>
      <w:tblPr>
        <w:tblStyle w:val="10"/>
        <w:tblW w:w="991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829"/>
        <w:gridCol w:w="3038"/>
        <w:gridCol w:w="1890"/>
        <w:gridCol w:w="1600"/>
        <w:gridCol w:w="1560"/>
      </w:tblGrid>
      <w:tr w14:paraId="278259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663" w:hRule="atLeast"/>
          <w:jc w:val="center"/>
        </w:trPr>
        <w:tc>
          <w:tcPr>
            <w:tcW w:w="1829"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1A41383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中标候选人名称</w:t>
            </w:r>
          </w:p>
        </w:tc>
        <w:tc>
          <w:tcPr>
            <w:tcW w:w="3038"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6569144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工程名称</w:t>
            </w:r>
          </w:p>
        </w:tc>
        <w:tc>
          <w:tcPr>
            <w:tcW w:w="189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2DD273C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建设单位</w:t>
            </w:r>
          </w:p>
        </w:tc>
        <w:tc>
          <w:tcPr>
            <w:tcW w:w="160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361F801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合同签订时间</w:t>
            </w:r>
          </w:p>
        </w:tc>
        <w:tc>
          <w:tcPr>
            <w:tcW w:w="156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6948A1B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合同金额（元）</w:t>
            </w:r>
          </w:p>
        </w:tc>
      </w:tr>
      <w:tr w14:paraId="703F65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29" w:hRule="atLeast"/>
          <w:jc w:val="center"/>
        </w:trPr>
        <w:tc>
          <w:tcPr>
            <w:tcW w:w="1829"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63D8BDE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陕西诚建昊运建设工程有限公司</w:t>
            </w:r>
          </w:p>
        </w:tc>
        <w:tc>
          <w:tcPr>
            <w:tcW w:w="303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4650363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三门峡经开产业园基础设施建设项目(综合管线、事故水池、给水站房挡墙项目</w:t>
            </w:r>
          </w:p>
        </w:tc>
        <w:tc>
          <w:tcPr>
            <w:tcW w:w="189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59F8FB8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三门峡经开建设开发有限公司</w:t>
            </w:r>
          </w:p>
        </w:tc>
        <w:tc>
          <w:tcPr>
            <w:tcW w:w="160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5C30D6B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2025年2月14日</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720968E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3001959.39元</w:t>
            </w:r>
          </w:p>
        </w:tc>
      </w:tr>
      <w:tr w14:paraId="594B59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16" w:hRule="atLeast"/>
          <w:jc w:val="center"/>
        </w:trPr>
        <w:tc>
          <w:tcPr>
            <w:tcW w:w="1829"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54DCBF5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合鸿建设有限公司</w:t>
            </w:r>
          </w:p>
        </w:tc>
        <w:tc>
          <w:tcPr>
            <w:tcW w:w="303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5676F1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rPr>
              <w:t>/</w:t>
            </w:r>
          </w:p>
        </w:tc>
        <w:tc>
          <w:tcPr>
            <w:tcW w:w="189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2CA9C0B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rPr>
              <w:t>/</w:t>
            </w:r>
          </w:p>
        </w:tc>
        <w:tc>
          <w:tcPr>
            <w:tcW w:w="160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7F8DD12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rPr>
              <w:t>/</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30D67FB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rPr>
              <w:t>/</w:t>
            </w:r>
          </w:p>
        </w:tc>
      </w:tr>
      <w:tr w14:paraId="4B411B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56" w:hRule="atLeast"/>
          <w:jc w:val="center"/>
        </w:trPr>
        <w:tc>
          <w:tcPr>
            <w:tcW w:w="1829"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2A974D9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河南富蓝建筑工程有限公司</w:t>
            </w:r>
          </w:p>
        </w:tc>
        <w:tc>
          <w:tcPr>
            <w:tcW w:w="303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2687CEC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rPr>
              <w:t>/</w:t>
            </w:r>
          </w:p>
        </w:tc>
        <w:tc>
          <w:tcPr>
            <w:tcW w:w="189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4FB4F3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rPr>
              <w:t>/</w:t>
            </w:r>
          </w:p>
        </w:tc>
        <w:tc>
          <w:tcPr>
            <w:tcW w:w="160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705CFEB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rPr>
              <w:t>/</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2E37C36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rPr>
              <w:t>/</w:t>
            </w:r>
          </w:p>
        </w:tc>
      </w:tr>
    </w:tbl>
    <w:p w14:paraId="144F736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rPr>
        <w:t> </w:t>
      </w:r>
    </w:p>
    <w:p w14:paraId="5852107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val="0"/>
          <w:bCs w:val="0"/>
          <w:i w:val="0"/>
          <w:iCs w:val="0"/>
          <w:caps w:val="0"/>
          <w:color w:val="333333"/>
          <w:spacing w:val="0"/>
          <w:sz w:val="24"/>
          <w:szCs w:val="24"/>
        </w:rPr>
        <w:t>二、中标候选人响应招标文件要求的资格能力条件</w:t>
      </w:r>
    </w:p>
    <w:p w14:paraId="0787BDB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val="0"/>
          <w:bCs w:val="0"/>
          <w:i w:val="0"/>
          <w:iCs w:val="0"/>
          <w:caps w:val="0"/>
          <w:color w:val="333333"/>
          <w:spacing w:val="0"/>
          <w:sz w:val="24"/>
          <w:szCs w:val="24"/>
        </w:rPr>
        <w:t>2.1招标文件要求的资格能力条件</w:t>
      </w:r>
    </w:p>
    <w:tbl>
      <w:tblPr>
        <w:tblStyle w:val="10"/>
        <w:tblW w:w="934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62"/>
        <w:gridCol w:w="8587"/>
      </w:tblGrid>
      <w:tr w14:paraId="602F4D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97" w:hRule="atLeast"/>
          <w:jc w:val="center"/>
        </w:trPr>
        <w:tc>
          <w:tcPr>
            <w:tcW w:w="762"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4C7CD21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序号</w:t>
            </w:r>
          </w:p>
        </w:tc>
        <w:tc>
          <w:tcPr>
            <w:tcW w:w="8587"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0760D61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资格能力条件</w:t>
            </w:r>
          </w:p>
        </w:tc>
      </w:tr>
      <w:tr w14:paraId="526C2C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94" w:hRule="atLeast"/>
          <w:jc w:val="center"/>
        </w:trPr>
        <w:tc>
          <w:tcPr>
            <w:tcW w:w="76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25B3A84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1</w:t>
            </w:r>
          </w:p>
        </w:tc>
        <w:tc>
          <w:tcPr>
            <w:tcW w:w="8587"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2534857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TW"/>
              </w:rPr>
              <w:t>投标人须具备独立法人资格，持有合法有效的营业执照；</w:t>
            </w:r>
          </w:p>
        </w:tc>
      </w:tr>
      <w:tr w14:paraId="6DB7D4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4" w:hRule="atLeast"/>
          <w:jc w:val="center"/>
        </w:trPr>
        <w:tc>
          <w:tcPr>
            <w:tcW w:w="76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441BADF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2</w:t>
            </w:r>
          </w:p>
        </w:tc>
        <w:tc>
          <w:tcPr>
            <w:tcW w:w="8587"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4A3F41F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TW"/>
              </w:rPr>
              <w:t xml:space="preserve">投标人应具有公路工程施工总承包叁级及以上资质或市政公用工程施工总承包叁级及以上资质；且具有有效的安全生产许可证； </w:t>
            </w:r>
          </w:p>
        </w:tc>
      </w:tr>
      <w:tr w14:paraId="6C2870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00" w:hRule="atLeast"/>
          <w:jc w:val="center"/>
        </w:trPr>
        <w:tc>
          <w:tcPr>
            <w:tcW w:w="762" w:type="dxa"/>
            <w:tcBorders>
              <w:top w:val="nil"/>
              <w:left w:val="single" w:color="auto" w:sz="8" w:space="0"/>
              <w:bottom w:val="outset" w:color="auto" w:sz="8" w:space="0"/>
              <w:right w:val="single" w:color="auto" w:sz="8" w:space="0"/>
            </w:tcBorders>
            <w:shd w:val="clear" w:color="auto" w:fill="auto"/>
            <w:tcMar>
              <w:top w:w="0" w:type="dxa"/>
              <w:left w:w="0" w:type="dxa"/>
              <w:bottom w:w="0" w:type="dxa"/>
              <w:right w:w="0" w:type="dxa"/>
            </w:tcMar>
            <w:vAlign w:val="center"/>
          </w:tcPr>
          <w:p w14:paraId="0D613A8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3</w:t>
            </w:r>
          </w:p>
        </w:tc>
        <w:tc>
          <w:tcPr>
            <w:tcW w:w="8587"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780806C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TW"/>
              </w:rPr>
              <w:t>拟派项目经理需具备</w:t>
            </w:r>
            <w:r>
              <w:rPr>
                <w:rFonts w:hint="eastAsia" w:asciiTheme="minorEastAsia" w:hAnsiTheme="minorEastAsia" w:eastAsiaTheme="minorEastAsia" w:cstheme="minorEastAsia"/>
                <w:sz w:val="24"/>
                <w:szCs w:val="24"/>
              </w:rPr>
              <w:t>具有相关专业</w:t>
            </w:r>
            <w:r>
              <w:rPr>
                <w:rFonts w:hint="eastAsia" w:asciiTheme="minorEastAsia" w:hAnsiTheme="minorEastAsia" w:eastAsiaTheme="minorEastAsia" w:cstheme="minorEastAsia"/>
                <w:sz w:val="24"/>
                <w:szCs w:val="24"/>
                <w:lang w:val="zh-TW"/>
              </w:rPr>
              <w:t>贰级及以上注册证书、</w:t>
            </w:r>
            <w:r>
              <w:rPr>
                <w:rFonts w:hint="eastAsia" w:asciiTheme="minorEastAsia" w:hAnsiTheme="minorEastAsia" w:eastAsiaTheme="minorEastAsia" w:cstheme="minorEastAsia"/>
                <w:sz w:val="24"/>
                <w:szCs w:val="24"/>
                <w:lang w:val="zh-TW" w:eastAsia="zh-CN"/>
              </w:rPr>
              <w:t>出具本单位缴纳的养老保险证明，</w:t>
            </w:r>
            <w:r>
              <w:rPr>
                <w:rFonts w:hint="eastAsia" w:asciiTheme="minorEastAsia" w:hAnsiTheme="minorEastAsia" w:eastAsiaTheme="minorEastAsia" w:cstheme="minorEastAsia"/>
                <w:sz w:val="24"/>
                <w:szCs w:val="24"/>
                <w:lang w:val="zh-TW"/>
              </w:rPr>
              <w:t>并已取得安全生产考核合格证（在有效期内）,由投标单位自行出具的拟派项目经理无在建项目的证明；</w:t>
            </w:r>
          </w:p>
        </w:tc>
      </w:tr>
      <w:tr w14:paraId="602FD4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2" w:hRule="atLeast"/>
          <w:jc w:val="center"/>
        </w:trPr>
        <w:tc>
          <w:tcPr>
            <w:tcW w:w="76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325C0D5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Theme="minorEastAsia" w:hAnsiTheme="minorEastAsia" w:eastAsiaTheme="minorEastAsia" w:cstheme="minorEastAsia"/>
                <w:sz w:val="24"/>
                <w:szCs w:val="24"/>
                <w:lang w:val="zh-TW"/>
              </w:rPr>
            </w:pPr>
            <w:r>
              <w:rPr>
                <w:rFonts w:hint="eastAsia" w:asciiTheme="minorEastAsia" w:hAnsiTheme="minorEastAsia" w:eastAsiaTheme="minorEastAsia" w:cstheme="minorEastAsia"/>
                <w:sz w:val="24"/>
                <w:szCs w:val="24"/>
                <w:lang w:val="zh-TW"/>
              </w:rPr>
              <w:t>4</w:t>
            </w:r>
          </w:p>
        </w:tc>
        <w:tc>
          <w:tcPr>
            <w:tcW w:w="8587"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010968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hint="eastAsia" w:asciiTheme="minorEastAsia" w:hAnsiTheme="minorEastAsia" w:eastAsiaTheme="minorEastAsia" w:cstheme="minorEastAsia"/>
                <w:sz w:val="24"/>
                <w:szCs w:val="24"/>
                <w:lang w:val="zh-TW"/>
              </w:rPr>
            </w:pPr>
            <w:r>
              <w:rPr>
                <w:rFonts w:hint="eastAsia" w:asciiTheme="minorEastAsia" w:hAnsiTheme="minorEastAsia" w:eastAsiaTheme="minorEastAsia" w:cstheme="minorEastAsia"/>
                <w:sz w:val="24"/>
                <w:szCs w:val="24"/>
                <w:lang w:val="zh-TW"/>
              </w:rPr>
              <w:t>参考《关于在政府采购活动中查询及使用信用记录有关问题的通知》(财库[2016]125号) 和豫财购【2016】15号的规定，对列入失信被执行人、重大税收违法失信主体（查询渠道：“中国执行信息公开网”网站（http://zxgk.court.gov.cn）、“信用中国”网站www.creditchina.gov.cn）；政府采购严重违法失信行为记录名单的投标人（查询渠道：中国政府采购网www.ccgp.gov.cn），拒绝参与本项目采购活动。（提供“中国执行信息公开网”、“信用中国”和“中国政府采购网”网站的查询信息截图，截图显示查询时间，查询时间自本公告发布之日起，投标文件递交截止时间止）时间自公告发布之日起）；供网站的查询信息截图（查询时间自公告发布之日起）；</w:t>
            </w:r>
          </w:p>
        </w:tc>
      </w:tr>
      <w:tr w14:paraId="756FA3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1" w:hRule="atLeast"/>
          <w:jc w:val="center"/>
        </w:trPr>
        <w:tc>
          <w:tcPr>
            <w:tcW w:w="762" w:type="dxa"/>
            <w:tcBorders>
              <w:top w:val="nil"/>
              <w:left w:val="single" w:color="auto" w:sz="8" w:space="0"/>
              <w:bottom w:val="outset" w:color="auto" w:sz="8" w:space="0"/>
              <w:right w:val="single" w:color="auto" w:sz="8" w:space="0"/>
            </w:tcBorders>
            <w:shd w:val="clear" w:color="auto" w:fill="auto"/>
            <w:tcMar>
              <w:top w:w="0" w:type="dxa"/>
              <w:left w:w="0" w:type="dxa"/>
              <w:bottom w:w="0" w:type="dxa"/>
              <w:right w:w="0" w:type="dxa"/>
            </w:tcMar>
            <w:vAlign w:val="center"/>
          </w:tcPr>
          <w:p w14:paraId="5BA4609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5</w:t>
            </w:r>
          </w:p>
        </w:tc>
        <w:tc>
          <w:tcPr>
            <w:tcW w:w="8587"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051D79A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hint="eastAsia" w:asciiTheme="minorEastAsia" w:hAnsiTheme="minorEastAsia" w:eastAsiaTheme="minorEastAsia" w:cstheme="minorEastAsia"/>
                <w:sz w:val="24"/>
                <w:szCs w:val="24"/>
                <w:lang w:val="zh-TW"/>
              </w:rPr>
            </w:pPr>
            <w:r>
              <w:rPr>
                <w:rFonts w:hint="eastAsia" w:asciiTheme="minorEastAsia" w:hAnsiTheme="minorEastAsia" w:eastAsiaTheme="minorEastAsia" w:cstheme="minorEastAsia"/>
                <w:sz w:val="24"/>
                <w:szCs w:val="24"/>
                <w:lang w:val="zh-TW"/>
              </w:rPr>
              <w:t>5、其他要求：</w:t>
            </w:r>
          </w:p>
          <w:p w14:paraId="13F0D40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hint="eastAsia" w:asciiTheme="minorEastAsia" w:hAnsiTheme="minorEastAsia" w:eastAsiaTheme="minorEastAsia" w:cstheme="minorEastAsia"/>
                <w:sz w:val="24"/>
                <w:szCs w:val="24"/>
                <w:lang w:val="zh-TW"/>
              </w:rPr>
            </w:pPr>
            <w:r>
              <w:rPr>
                <w:rFonts w:hint="eastAsia" w:asciiTheme="minorEastAsia" w:hAnsiTheme="minorEastAsia" w:eastAsiaTheme="minorEastAsia" w:cstheme="minorEastAsia"/>
                <w:sz w:val="24"/>
                <w:szCs w:val="24"/>
                <w:lang w:val="zh-TW"/>
              </w:rPr>
              <w:t>5.1、投标人提供无拖欠农民工工资行为的承诺书。</w:t>
            </w:r>
          </w:p>
          <w:p w14:paraId="664EA5D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TW"/>
              </w:rPr>
              <w:t>5.2、投标人自行出具本单位无商业贿赂和不正当竞争行为承诺书；</w:t>
            </w:r>
          </w:p>
        </w:tc>
      </w:tr>
      <w:tr w14:paraId="040F57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1" w:hRule="atLeast"/>
          <w:jc w:val="center"/>
        </w:trPr>
        <w:tc>
          <w:tcPr>
            <w:tcW w:w="76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782C890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6</w:t>
            </w:r>
          </w:p>
        </w:tc>
        <w:tc>
          <w:tcPr>
            <w:tcW w:w="8587"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1608CD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hint="eastAsia" w:asciiTheme="minorEastAsia" w:hAnsiTheme="minorEastAsia" w:eastAsiaTheme="minorEastAsia" w:cstheme="minorEastAsia"/>
                <w:sz w:val="24"/>
                <w:szCs w:val="24"/>
                <w:lang w:val="zh-TW"/>
              </w:rPr>
            </w:pPr>
            <w:r>
              <w:rPr>
                <w:rFonts w:hint="eastAsia" w:asciiTheme="minorEastAsia" w:hAnsiTheme="minorEastAsia" w:eastAsiaTheme="minorEastAsia" w:cstheme="minorEastAsia"/>
                <w:sz w:val="24"/>
                <w:szCs w:val="24"/>
                <w:lang w:val="zh-TW"/>
              </w:rPr>
              <w:t>本次招标不接受联合体投标。投标人需提供非联合体承诺书。</w:t>
            </w:r>
          </w:p>
        </w:tc>
      </w:tr>
      <w:tr w14:paraId="307BA4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1" w:hRule="atLeast"/>
          <w:jc w:val="center"/>
        </w:trPr>
        <w:tc>
          <w:tcPr>
            <w:tcW w:w="76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369A915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7</w:t>
            </w:r>
          </w:p>
        </w:tc>
        <w:tc>
          <w:tcPr>
            <w:tcW w:w="8587"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4B41301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hint="eastAsia" w:asciiTheme="minorEastAsia" w:hAnsiTheme="minorEastAsia" w:eastAsiaTheme="minorEastAsia" w:cstheme="minorEastAsia"/>
                <w:sz w:val="24"/>
                <w:szCs w:val="24"/>
                <w:lang w:val="zh-TW"/>
              </w:rPr>
            </w:pPr>
            <w:r>
              <w:rPr>
                <w:rFonts w:hint="eastAsia" w:asciiTheme="minorEastAsia" w:hAnsiTheme="minorEastAsia" w:eastAsiaTheme="minorEastAsia" w:cstheme="minorEastAsia"/>
                <w:sz w:val="24"/>
                <w:szCs w:val="24"/>
                <w:lang w:val="zh-TW"/>
              </w:rPr>
              <w:t>本次招标实行资格后审。</w:t>
            </w:r>
          </w:p>
        </w:tc>
      </w:tr>
    </w:tbl>
    <w:p w14:paraId="108932E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8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val="0"/>
          <w:bCs w:val="0"/>
          <w:i w:val="0"/>
          <w:iCs w:val="0"/>
          <w:caps w:val="0"/>
          <w:color w:val="333333"/>
          <w:spacing w:val="0"/>
          <w:sz w:val="24"/>
          <w:szCs w:val="24"/>
        </w:rPr>
        <w:t>2.2中标候选人响应招标文件要求的资格能力条件情况</w:t>
      </w:r>
    </w:p>
    <w:tbl>
      <w:tblPr>
        <w:tblStyle w:val="10"/>
        <w:tblW w:w="913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77"/>
        <w:gridCol w:w="5719"/>
        <w:gridCol w:w="2042"/>
      </w:tblGrid>
      <w:tr w14:paraId="627A67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57" w:hRule="atLeast"/>
          <w:jc w:val="center"/>
        </w:trPr>
        <w:tc>
          <w:tcPr>
            <w:tcW w:w="1377"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28B96A5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sz w:val="24"/>
                <w:szCs w:val="24"/>
              </w:rPr>
              <w:t>序号</w:t>
            </w:r>
          </w:p>
        </w:tc>
        <w:tc>
          <w:tcPr>
            <w:tcW w:w="5719"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7DCB797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sz w:val="24"/>
                <w:szCs w:val="24"/>
              </w:rPr>
              <w:t>中标候选人</w:t>
            </w:r>
          </w:p>
        </w:tc>
        <w:tc>
          <w:tcPr>
            <w:tcW w:w="2042"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2740B49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sz w:val="24"/>
                <w:szCs w:val="24"/>
              </w:rPr>
              <w:t>响应情况</w:t>
            </w:r>
          </w:p>
        </w:tc>
      </w:tr>
      <w:tr w14:paraId="1DA529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4" w:hRule="atLeast"/>
          <w:jc w:val="center"/>
        </w:trPr>
        <w:tc>
          <w:tcPr>
            <w:tcW w:w="1377"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61EA33D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sz w:val="24"/>
                <w:szCs w:val="24"/>
              </w:rPr>
              <w:t>1</w:t>
            </w:r>
          </w:p>
        </w:tc>
        <w:tc>
          <w:tcPr>
            <w:tcW w:w="5719"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00DF7D4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spacing w:val="0"/>
                <w:sz w:val="24"/>
                <w:szCs w:val="24"/>
                <w:shd w:val="clear" w:fill="FFFFFF"/>
              </w:rPr>
              <w:t>陕西诚建昊运建设工程有限公司</w:t>
            </w:r>
          </w:p>
        </w:tc>
        <w:tc>
          <w:tcPr>
            <w:tcW w:w="2042"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73EC2CA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响应</w:t>
            </w:r>
          </w:p>
        </w:tc>
      </w:tr>
      <w:tr w14:paraId="23888F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1" w:hRule="atLeast"/>
          <w:jc w:val="center"/>
        </w:trPr>
        <w:tc>
          <w:tcPr>
            <w:tcW w:w="1377"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6FA1888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sz w:val="24"/>
                <w:szCs w:val="24"/>
              </w:rPr>
              <w:t>2</w:t>
            </w:r>
          </w:p>
        </w:tc>
        <w:tc>
          <w:tcPr>
            <w:tcW w:w="5719"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98A96B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合鸿建设有限公司</w:t>
            </w:r>
          </w:p>
        </w:tc>
        <w:tc>
          <w:tcPr>
            <w:tcW w:w="2042"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4DED16B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响应</w:t>
            </w:r>
          </w:p>
        </w:tc>
      </w:tr>
      <w:tr w14:paraId="6B369C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96" w:hRule="atLeast"/>
          <w:jc w:val="center"/>
        </w:trPr>
        <w:tc>
          <w:tcPr>
            <w:tcW w:w="1377"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253EE23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sz w:val="24"/>
                <w:szCs w:val="24"/>
              </w:rPr>
              <w:t>3</w:t>
            </w:r>
          </w:p>
        </w:tc>
        <w:tc>
          <w:tcPr>
            <w:tcW w:w="5719"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35FEDC3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河南富蓝建筑工程有限公司</w:t>
            </w:r>
          </w:p>
        </w:tc>
        <w:tc>
          <w:tcPr>
            <w:tcW w:w="2042"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2843DD9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响应</w:t>
            </w:r>
          </w:p>
        </w:tc>
      </w:tr>
    </w:tbl>
    <w:p w14:paraId="56D7955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val="0"/>
          <w:bCs w:val="0"/>
          <w:i w:val="0"/>
          <w:iCs w:val="0"/>
          <w:caps w:val="0"/>
          <w:color w:val="000000"/>
          <w:spacing w:val="0"/>
          <w:sz w:val="24"/>
          <w:szCs w:val="24"/>
        </w:rPr>
        <w:t>三、无效投标人情况及原因</w:t>
      </w:r>
    </w:p>
    <w:p w14:paraId="77B3FBA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val="0"/>
          <w:bCs w:val="0"/>
          <w:i w:val="0"/>
          <w:iCs w:val="0"/>
          <w:caps w:val="0"/>
          <w:color w:val="000000"/>
          <w:spacing w:val="0"/>
          <w:sz w:val="24"/>
          <w:szCs w:val="24"/>
        </w:rPr>
        <w:t>无</w:t>
      </w:r>
    </w:p>
    <w:p w14:paraId="360964C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val="0"/>
          <w:bCs w:val="0"/>
          <w:i w:val="0"/>
          <w:iCs w:val="0"/>
          <w:caps w:val="0"/>
          <w:color w:val="000000"/>
          <w:spacing w:val="0"/>
          <w:sz w:val="24"/>
          <w:szCs w:val="24"/>
        </w:rPr>
        <w:t>四、报价修正</w:t>
      </w:r>
    </w:p>
    <w:p w14:paraId="120C327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val="0"/>
          <w:bCs w:val="0"/>
          <w:i w:val="0"/>
          <w:iCs w:val="0"/>
          <w:caps w:val="0"/>
          <w:color w:val="000000"/>
          <w:spacing w:val="0"/>
          <w:sz w:val="24"/>
          <w:szCs w:val="24"/>
        </w:rPr>
        <w:t>无</w:t>
      </w:r>
    </w:p>
    <w:p w14:paraId="2915E15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val="0"/>
          <w:bCs w:val="0"/>
          <w:i w:val="0"/>
          <w:iCs w:val="0"/>
          <w:caps w:val="0"/>
          <w:color w:val="000000"/>
          <w:spacing w:val="0"/>
          <w:sz w:val="24"/>
          <w:szCs w:val="24"/>
        </w:rPr>
        <w:t>五、所有投标人综合标评分情况</w:t>
      </w:r>
    </w:p>
    <w:tbl>
      <w:tblPr>
        <w:tblStyle w:val="10"/>
        <w:tblW w:w="909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01"/>
        <w:gridCol w:w="4272"/>
        <w:gridCol w:w="785"/>
        <w:gridCol w:w="785"/>
        <w:gridCol w:w="785"/>
        <w:gridCol w:w="785"/>
        <w:gridCol w:w="785"/>
      </w:tblGrid>
      <w:tr w14:paraId="2606AC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9" w:hRule="atLeast"/>
          <w:jc w:val="center"/>
        </w:trPr>
        <w:tc>
          <w:tcPr>
            <w:tcW w:w="901"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253CC7D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4272"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477E822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tc>
        <w:tc>
          <w:tcPr>
            <w:tcW w:w="785"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7CCAE2E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评委A</w:t>
            </w:r>
          </w:p>
        </w:tc>
        <w:tc>
          <w:tcPr>
            <w:tcW w:w="785"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63ADEE9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评委B</w:t>
            </w:r>
          </w:p>
        </w:tc>
        <w:tc>
          <w:tcPr>
            <w:tcW w:w="785"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57E2BFE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评委C</w:t>
            </w:r>
          </w:p>
        </w:tc>
        <w:tc>
          <w:tcPr>
            <w:tcW w:w="785"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092F7C0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评委D</w:t>
            </w:r>
          </w:p>
        </w:tc>
        <w:tc>
          <w:tcPr>
            <w:tcW w:w="785"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2F5CD03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评委E</w:t>
            </w:r>
          </w:p>
        </w:tc>
      </w:tr>
      <w:tr w14:paraId="47D54E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0" w:hRule="atLeast"/>
          <w:jc w:val="center"/>
        </w:trPr>
        <w:tc>
          <w:tcPr>
            <w:tcW w:w="901"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6B1A7CD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4272"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3829E8C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spacing w:val="0"/>
                <w:sz w:val="24"/>
                <w:szCs w:val="24"/>
                <w:shd w:val="clear" w:fill="FFFFFF"/>
              </w:rPr>
              <w:t>河南富蓝建筑工程有限公司</w:t>
            </w:r>
          </w:p>
        </w:tc>
        <w:tc>
          <w:tcPr>
            <w:tcW w:w="78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19BFB8A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14.50</w:t>
            </w:r>
          </w:p>
        </w:tc>
        <w:tc>
          <w:tcPr>
            <w:tcW w:w="78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1A29A69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12.00</w:t>
            </w:r>
          </w:p>
        </w:tc>
        <w:tc>
          <w:tcPr>
            <w:tcW w:w="78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0E60874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17.80</w:t>
            </w:r>
          </w:p>
        </w:tc>
        <w:tc>
          <w:tcPr>
            <w:tcW w:w="78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D0BA35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17.60</w:t>
            </w:r>
          </w:p>
        </w:tc>
        <w:tc>
          <w:tcPr>
            <w:tcW w:w="78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9E1F48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15.00</w:t>
            </w:r>
          </w:p>
        </w:tc>
      </w:tr>
      <w:tr w14:paraId="669D59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28" w:hRule="atLeast"/>
          <w:jc w:val="center"/>
        </w:trPr>
        <w:tc>
          <w:tcPr>
            <w:tcW w:w="901" w:type="dxa"/>
            <w:tcBorders>
              <w:top w:val="nil"/>
              <w:left w:val="single" w:color="auto" w:sz="8" w:space="0"/>
              <w:bottom w:val="single" w:color="auto" w:sz="4" w:space="0"/>
              <w:right w:val="single" w:color="auto" w:sz="8" w:space="0"/>
            </w:tcBorders>
            <w:shd w:val="clear" w:color="auto" w:fill="auto"/>
            <w:tcMar>
              <w:top w:w="0" w:type="dxa"/>
              <w:left w:w="0" w:type="dxa"/>
              <w:bottom w:w="0" w:type="dxa"/>
              <w:right w:w="0" w:type="dxa"/>
            </w:tcMar>
            <w:vAlign w:val="center"/>
          </w:tcPr>
          <w:p w14:paraId="5C9DF6D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4272" w:type="dxa"/>
            <w:tcBorders>
              <w:top w:val="nil"/>
              <w:left w:val="nil"/>
              <w:bottom w:val="single" w:color="auto" w:sz="4" w:space="0"/>
              <w:right w:val="single" w:color="auto" w:sz="8" w:space="0"/>
            </w:tcBorders>
            <w:shd w:val="clear" w:color="auto" w:fill="auto"/>
            <w:tcMar>
              <w:top w:w="0" w:type="dxa"/>
              <w:left w:w="0" w:type="dxa"/>
              <w:bottom w:w="0" w:type="dxa"/>
              <w:right w:w="0" w:type="dxa"/>
            </w:tcMar>
            <w:vAlign w:val="center"/>
          </w:tcPr>
          <w:p w14:paraId="6EDBDDD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spacing w:val="0"/>
                <w:sz w:val="24"/>
                <w:szCs w:val="24"/>
                <w:shd w:val="clear" w:fill="FFFFFF"/>
              </w:rPr>
              <w:t>林孚建设有限公司</w:t>
            </w:r>
          </w:p>
        </w:tc>
        <w:tc>
          <w:tcPr>
            <w:tcW w:w="785" w:type="dxa"/>
            <w:tcBorders>
              <w:top w:val="nil"/>
              <w:left w:val="nil"/>
              <w:bottom w:val="single" w:color="auto" w:sz="4" w:space="0"/>
              <w:right w:val="single" w:color="auto" w:sz="8" w:space="0"/>
            </w:tcBorders>
            <w:shd w:val="clear" w:color="auto" w:fill="auto"/>
            <w:tcMar>
              <w:top w:w="0" w:type="dxa"/>
              <w:left w:w="0" w:type="dxa"/>
              <w:bottom w:w="0" w:type="dxa"/>
              <w:right w:w="0" w:type="dxa"/>
            </w:tcMar>
            <w:vAlign w:val="center"/>
          </w:tcPr>
          <w:p w14:paraId="599601C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14.20</w:t>
            </w:r>
          </w:p>
        </w:tc>
        <w:tc>
          <w:tcPr>
            <w:tcW w:w="785" w:type="dxa"/>
            <w:tcBorders>
              <w:top w:val="nil"/>
              <w:left w:val="nil"/>
              <w:bottom w:val="single" w:color="auto" w:sz="4" w:space="0"/>
              <w:right w:val="single" w:color="auto" w:sz="8" w:space="0"/>
            </w:tcBorders>
            <w:shd w:val="clear" w:color="auto" w:fill="auto"/>
            <w:tcMar>
              <w:top w:w="0" w:type="dxa"/>
              <w:left w:w="0" w:type="dxa"/>
              <w:bottom w:w="0" w:type="dxa"/>
              <w:right w:w="0" w:type="dxa"/>
            </w:tcMar>
            <w:vAlign w:val="center"/>
          </w:tcPr>
          <w:p w14:paraId="4422C67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10.00</w:t>
            </w:r>
          </w:p>
        </w:tc>
        <w:tc>
          <w:tcPr>
            <w:tcW w:w="785" w:type="dxa"/>
            <w:tcBorders>
              <w:top w:val="nil"/>
              <w:left w:val="nil"/>
              <w:bottom w:val="single" w:color="auto" w:sz="4" w:space="0"/>
              <w:right w:val="single" w:color="auto" w:sz="8" w:space="0"/>
            </w:tcBorders>
            <w:shd w:val="clear" w:color="auto" w:fill="auto"/>
            <w:tcMar>
              <w:top w:w="0" w:type="dxa"/>
              <w:left w:w="0" w:type="dxa"/>
              <w:bottom w:w="0" w:type="dxa"/>
              <w:right w:w="0" w:type="dxa"/>
            </w:tcMar>
            <w:vAlign w:val="center"/>
          </w:tcPr>
          <w:p w14:paraId="73536C9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17.90</w:t>
            </w:r>
          </w:p>
        </w:tc>
        <w:tc>
          <w:tcPr>
            <w:tcW w:w="785" w:type="dxa"/>
            <w:tcBorders>
              <w:top w:val="nil"/>
              <w:left w:val="nil"/>
              <w:bottom w:val="single" w:color="auto" w:sz="4" w:space="0"/>
              <w:right w:val="single" w:color="auto" w:sz="8" w:space="0"/>
            </w:tcBorders>
            <w:shd w:val="clear" w:color="auto" w:fill="auto"/>
            <w:tcMar>
              <w:top w:w="0" w:type="dxa"/>
              <w:left w:w="0" w:type="dxa"/>
              <w:bottom w:w="0" w:type="dxa"/>
              <w:right w:w="0" w:type="dxa"/>
            </w:tcMar>
            <w:vAlign w:val="center"/>
          </w:tcPr>
          <w:p w14:paraId="119502C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17.00</w:t>
            </w:r>
          </w:p>
        </w:tc>
        <w:tc>
          <w:tcPr>
            <w:tcW w:w="785" w:type="dxa"/>
            <w:tcBorders>
              <w:top w:val="nil"/>
              <w:left w:val="nil"/>
              <w:bottom w:val="single" w:color="auto" w:sz="4" w:space="0"/>
              <w:right w:val="single" w:color="auto" w:sz="8" w:space="0"/>
            </w:tcBorders>
            <w:shd w:val="clear" w:color="auto" w:fill="auto"/>
            <w:tcMar>
              <w:top w:w="0" w:type="dxa"/>
              <w:left w:w="0" w:type="dxa"/>
              <w:bottom w:w="0" w:type="dxa"/>
              <w:right w:w="0" w:type="dxa"/>
            </w:tcMar>
            <w:vAlign w:val="center"/>
          </w:tcPr>
          <w:p w14:paraId="12002CC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15.00</w:t>
            </w:r>
          </w:p>
        </w:tc>
      </w:tr>
      <w:tr w14:paraId="109252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6"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05BE19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427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D50029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合鸿建设有限公司</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49DBF3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14.30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8B78C1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16.00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59AC54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17.90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1DF989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17.60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4E2B21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15.00</w:t>
            </w:r>
          </w:p>
        </w:tc>
      </w:tr>
      <w:tr w14:paraId="326FAD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6"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E62AB4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427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0EDFF1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spacing w:val="0"/>
                <w:sz w:val="24"/>
                <w:szCs w:val="24"/>
                <w:shd w:val="clear" w:fill="FFFFFF"/>
              </w:rPr>
              <w:t>陕西诚建昊运建设工程有限公司</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9EC217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18.60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D0AFAB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22.00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95E77B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21.70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13DF99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22.20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B1D95E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19.00</w:t>
            </w:r>
          </w:p>
        </w:tc>
      </w:tr>
    </w:tbl>
    <w:p w14:paraId="653FB34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rPr>
        <w:t>六、所有投标人技术标评分情况</w:t>
      </w:r>
    </w:p>
    <w:tbl>
      <w:tblPr>
        <w:tblStyle w:val="10"/>
        <w:tblW w:w="887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64"/>
        <w:gridCol w:w="4215"/>
        <w:gridCol w:w="752"/>
        <w:gridCol w:w="732"/>
        <w:gridCol w:w="765"/>
        <w:gridCol w:w="781"/>
        <w:gridCol w:w="767"/>
      </w:tblGrid>
      <w:tr w14:paraId="352CF9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99" w:hRule="atLeast"/>
          <w:jc w:val="center"/>
        </w:trPr>
        <w:tc>
          <w:tcPr>
            <w:tcW w:w="864"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6BC6ED7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4215"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762F5F2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tc>
        <w:tc>
          <w:tcPr>
            <w:tcW w:w="752"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6ACB14A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评委A</w:t>
            </w:r>
          </w:p>
        </w:tc>
        <w:tc>
          <w:tcPr>
            <w:tcW w:w="732"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3BE7E58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评委B</w:t>
            </w:r>
          </w:p>
        </w:tc>
        <w:tc>
          <w:tcPr>
            <w:tcW w:w="765"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3FE3CF7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评委C</w:t>
            </w:r>
          </w:p>
        </w:tc>
        <w:tc>
          <w:tcPr>
            <w:tcW w:w="781"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208DDEC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评委D</w:t>
            </w:r>
          </w:p>
        </w:tc>
        <w:tc>
          <w:tcPr>
            <w:tcW w:w="767"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2F27D38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评委E</w:t>
            </w:r>
          </w:p>
        </w:tc>
      </w:tr>
      <w:tr w14:paraId="5061D2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1" w:hRule="atLeast"/>
          <w:jc w:val="center"/>
        </w:trPr>
        <w:tc>
          <w:tcPr>
            <w:tcW w:w="864"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4892241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421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0A9D249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spacing w:val="0"/>
                <w:sz w:val="24"/>
                <w:szCs w:val="24"/>
                <w:shd w:val="clear" w:fill="FFFFFF"/>
              </w:rPr>
              <w:t>河南富蓝建筑工程有限公司</w:t>
            </w:r>
          </w:p>
        </w:tc>
        <w:tc>
          <w:tcPr>
            <w:tcW w:w="752"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11D084A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33.40</w:t>
            </w:r>
          </w:p>
        </w:tc>
        <w:tc>
          <w:tcPr>
            <w:tcW w:w="732"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2456F76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31.00</w:t>
            </w:r>
          </w:p>
        </w:tc>
        <w:tc>
          <w:tcPr>
            <w:tcW w:w="76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7D53ED2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34.00</w:t>
            </w:r>
          </w:p>
        </w:tc>
        <w:tc>
          <w:tcPr>
            <w:tcW w:w="781"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1B1DB69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23.50</w:t>
            </w:r>
          </w:p>
        </w:tc>
        <w:tc>
          <w:tcPr>
            <w:tcW w:w="767"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0B9E8EB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29.40</w:t>
            </w:r>
          </w:p>
        </w:tc>
      </w:tr>
      <w:tr w14:paraId="6E1012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1" w:hRule="atLeast"/>
          <w:jc w:val="center"/>
        </w:trPr>
        <w:tc>
          <w:tcPr>
            <w:tcW w:w="864" w:type="dxa"/>
            <w:tcBorders>
              <w:top w:val="nil"/>
              <w:left w:val="single" w:color="auto" w:sz="8" w:space="0"/>
              <w:bottom w:val="single" w:color="auto" w:sz="4" w:space="0"/>
              <w:right w:val="single" w:color="auto" w:sz="8" w:space="0"/>
            </w:tcBorders>
            <w:shd w:val="clear" w:color="auto" w:fill="auto"/>
            <w:tcMar>
              <w:top w:w="0" w:type="dxa"/>
              <w:left w:w="0" w:type="dxa"/>
              <w:bottom w:w="0" w:type="dxa"/>
              <w:right w:w="0" w:type="dxa"/>
            </w:tcMar>
            <w:vAlign w:val="center"/>
          </w:tcPr>
          <w:p w14:paraId="39D7771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4215" w:type="dxa"/>
            <w:tcBorders>
              <w:top w:val="nil"/>
              <w:left w:val="nil"/>
              <w:bottom w:val="single" w:color="auto" w:sz="4" w:space="0"/>
              <w:right w:val="single" w:color="auto" w:sz="8" w:space="0"/>
            </w:tcBorders>
            <w:shd w:val="clear" w:color="auto" w:fill="auto"/>
            <w:tcMar>
              <w:top w:w="0" w:type="dxa"/>
              <w:left w:w="0" w:type="dxa"/>
              <w:bottom w:w="0" w:type="dxa"/>
              <w:right w:w="0" w:type="dxa"/>
            </w:tcMar>
            <w:vAlign w:val="center"/>
          </w:tcPr>
          <w:p w14:paraId="1A48857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spacing w:val="0"/>
                <w:sz w:val="24"/>
                <w:szCs w:val="24"/>
                <w:shd w:val="clear" w:fill="FFFFFF"/>
              </w:rPr>
              <w:t>林孚建设有限公司</w:t>
            </w:r>
          </w:p>
        </w:tc>
        <w:tc>
          <w:tcPr>
            <w:tcW w:w="752" w:type="dxa"/>
            <w:tcBorders>
              <w:top w:val="nil"/>
              <w:left w:val="nil"/>
              <w:bottom w:val="single" w:color="auto" w:sz="4" w:space="0"/>
              <w:right w:val="single" w:color="auto" w:sz="8" w:space="0"/>
            </w:tcBorders>
            <w:shd w:val="clear" w:color="auto" w:fill="auto"/>
            <w:tcMar>
              <w:top w:w="0" w:type="dxa"/>
              <w:left w:w="0" w:type="dxa"/>
              <w:bottom w:w="0" w:type="dxa"/>
              <w:right w:w="0" w:type="dxa"/>
            </w:tcMar>
            <w:vAlign w:val="center"/>
          </w:tcPr>
          <w:p w14:paraId="5298DFB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33.10</w:t>
            </w:r>
          </w:p>
        </w:tc>
        <w:tc>
          <w:tcPr>
            <w:tcW w:w="732" w:type="dxa"/>
            <w:tcBorders>
              <w:top w:val="nil"/>
              <w:left w:val="nil"/>
              <w:bottom w:val="single" w:color="auto" w:sz="4" w:space="0"/>
              <w:right w:val="single" w:color="auto" w:sz="8" w:space="0"/>
            </w:tcBorders>
            <w:shd w:val="clear" w:color="auto" w:fill="auto"/>
            <w:tcMar>
              <w:top w:w="0" w:type="dxa"/>
              <w:left w:w="0" w:type="dxa"/>
              <w:bottom w:w="0" w:type="dxa"/>
              <w:right w:w="0" w:type="dxa"/>
            </w:tcMar>
            <w:vAlign w:val="center"/>
          </w:tcPr>
          <w:p w14:paraId="71A8E44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30.60</w:t>
            </w:r>
          </w:p>
        </w:tc>
        <w:tc>
          <w:tcPr>
            <w:tcW w:w="765" w:type="dxa"/>
            <w:tcBorders>
              <w:top w:val="nil"/>
              <w:left w:val="nil"/>
              <w:bottom w:val="single" w:color="auto" w:sz="4" w:space="0"/>
              <w:right w:val="single" w:color="auto" w:sz="8" w:space="0"/>
            </w:tcBorders>
            <w:shd w:val="clear" w:color="auto" w:fill="auto"/>
            <w:tcMar>
              <w:top w:w="0" w:type="dxa"/>
              <w:left w:w="0" w:type="dxa"/>
              <w:bottom w:w="0" w:type="dxa"/>
              <w:right w:w="0" w:type="dxa"/>
            </w:tcMar>
            <w:vAlign w:val="center"/>
          </w:tcPr>
          <w:p w14:paraId="4DB730A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32.40</w:t>
            </w:r>
          </w:p>
        </w:tc>
        <w:tc>
          <w:tcPr>
            <w:tcW w:w="781" w:type="dxa"/>
            <w:tcBorders>
              <w:top w:val="nil"/>
              <w:left w:val="nil"/>
              <w:bottom w:val="single" w:color="auto" w:sz="4" w:space="0"/>
              <w:right w:val="single" w:color="auto" w:sz="8" w:space="0"/>
            </w:tcBorders>
            <w:shd w:val="clear" w:color="auto" w:fill="auto"/>
            <w:tcMar>
              <w:top w:w="0" w:type="dxa"/>
              <w:left w:w="0" w:type="dxa"/>
              <w:bottom w:w="0" w:type="dxa"/>
              <w:right w:w="0" w:type="dxa"/>
            </w:tcMar>
            <w:vAlign w:val="center"/>
          </w:tcPr>
          <w:p w14:paraId="50B0DDF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24.50</w:t>
            </w:r>
          </w:p>
        </w:tc>
        <w:tc>
          <w:tcPr>
            <w:tcW w:w="767" w:type="dxa"/>
            <w:tcBorders>
              <w:top w:val="nil"/>
              <w:left w:val="nil"/>
              <w:bottom w:val="single" w:color="auto" w:sz="4" w:space="0"/>
              <w:right w:val="single" w:color="auto" w:sz="8" w:space="0"/>
            </w:tcBorders>
            <w:shd w:val="clear" w:color="auto" w:fill="auto"/>
            <w:tcMar>
              <w:top w:w="0" w:type="dxa"/>
              <w:left w:w="0" w:type="dxa"/>
              <w:bottom w:w="0" w:type="dxa"/>
              <w:right w:w="0" w:type="dxa"/>
            </w:tcMar>
            <w:vAlign w:val="center"/>
          </w:tcPr>
          <w:p w14:paraId="345A496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29.40</w:t>
            </w:r>
          </w:p>
        </w:tc>
      </w:tr>
      <w:tr w14:paraId="4FDB45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12" w:hRule="atLeast"/>
          <w:jc w:val="center"/>
        </w:trPr>
        <w:tc>
          <w:tcPr>
            <w:tcW w:w="864"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0F44DC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421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800AD0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合鸿建设有限公司</w:t>
            </w:r>
          </w:p>
        </w:tc>
        <w:tc>
          <w:tcPr>
            <w:tcW w:w="75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611128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33.90</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29BCD5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31.80</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485E0D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34.60</w:t>
            </w:r>
          </w:p>
        </w:tc>
        <w:tc>
          <w:tcPr>
            <w:tcW w:w="78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9F0B90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33.50</w:t>
            </w:r>
          </w:p>
        </w:tc>
        <w:tc>
          <w:tcPr>
            <w:tcW w:w="76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489F9A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29.70</w:t>
            </w:r>
          </w:p>
        </w:tc>
      </w:tr>
      <w:tr w14:paraId="649BD0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12" w:hRule="atLeast"/>
          <w:jc w:val="center"/>
        </w:trPr>
        <w:tc>
          <w:tcPr>
            <w:tcW w:w="864"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4480EC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421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974B1A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spacing w:val="0"/>
                <w:sz w:val="24"/>
                <w:szCs w:val="24"/>
                <w:shd w:val="clear" w:fill="FFFFFF"/>
              </w:rPr>
              <w:t>陕西诚建昊运建设工程有限公司</w:t>
            </w:r>
          </w:p>
        </w:tc>
        <w:tc>
          <w:tcPr>
            <w:tcW w:w="75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26B570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32.80</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625726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33.00</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4F8F37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34.90</w:t>
            </w:r>
          </w:p>
        </w:tc>
        <w:tc>
          <w:tcPr>
            <w:tcW w:w="78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1AE948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34.50</w:t>
            </w:r>
          </w:p>
        </w:tc>
        <w:tc>
          <w:tcPr>
            <w:tcW w:w="76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2D147B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30.80</w:t>
            </w:r>
          </w:p>
        </w:tc>
      </w:tr>
    </w:tbl>
    <w:p w14:paraId="2C7345B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val="0"/>
          <w:bCs w:val="0"/>
          <w:i w:val="0"/>
          <w:iCs w:val="0"/>
          <w:caps w:val="0"/>
          <w:color w:val="333333"/>
          <w:spacing w:val="0"/>
          <w:sz w:val="24"/>
          <w:szCs w:val="24"/>
        </w:rPr>
        <w:t>七、所有投标人总得分情况</w:t>
      </w:r>
    </w:p>
    <w:tbl>
      <w:tblPr>
        <w:tblStyle w:val="10"/>
        <w:tblW w:w="853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37"/>
        <w:gridCol w:w="3705"/>
        <w:gridCol w:w="2413"/>
        <w:gridCol w:w="1682"/>
      </w:tblGrid>
      <w:tr w14:paraId="6A5260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9" w:hRule="atLeast"/>
          <w:jc w:val="center"/>
        </w:trPr>
        <w:tc>
          <w:tcPr>
            <w:tcW w:w="737" w:type="dxa"/>
            <w:tcBorders>
              <w:top w:val="single" w:color="auto" w:sz="8" w:space="0"/>
              <w:left w:val="single" w:color="auto" w:sz="8" w:space="0"/>
              <w:bottom w:val="single" w:color="auto" w:sz="4" w:space="0"/>
              <w:right w:val="single" w:color="auto" w:sz="8" w:space="0"/>
            </w:tcBorders>
            <w:shd w:val="clear" w:color="auto" w:fill="auto"/>
            <w:tcMar>
              <w:top w:w="0" w:type="dxa"/>
              <w:left w:w="0" w:type="dxa"/>
              <w:bottom w:w="0" w:type="dxa"/>
              <w:right w:w="0" w:type="dxa"/>
            </w:tcMar>
            <w:vAlign w:val="center"/>
          </w:tcPr>
          <w:p w14:paraId="1FF4FB0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705" w:type="dxa"/>
            <w:tcBorders>
              <w:top w:val="single" w:color="auto" w:sz="8" w:space="0"/>
              <w:left w:val="single" w:color="auto" w:sz="8" w:space="0"/>
              <w:bottom w:val="single" w:color="auto" w:sz="4" w:space="0"/>
              <w:right w:val="single" w:color="auto" w:sz="8" w:space="0"/>
            </w:tcBorders>
            <w:shd w:val="clear" w:color="auto" w:fill="auto"/>
            <w:tcMar>
              <w:top w:w="0" w:type="dxa"/>
              <w:left w:w="0" w:type="dxa"/>
              <w:bottom w:w="0" w:type="dxa"/>
              <w:right w:w="0" w:type="dxa"/>
            </w:tcMar>
            <w:vAlign w:val="center"/>
          </w:tcPr>
          <w:p w14:paraId="4484A73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tc>
        <w:tc>
          <w:tcPr>
            <w:tcW w:w="2413" w:type="dxa"/>
            <w:tcBorders>
              <w:top w:val="single" w:color="auto" w:sz="8" w:space="0"/>
              <w:left w:val="single" w:color="auto" w:sz="8" w:space="0"/>
              <w:bottom w:val="single" w:color="auto" w:sz="4" w:space="0"/>
              <w:right w:val="single" w:color="auto" w:sz="8" w:space="0"/>
            </w:tcBorders>
            <w:shd w:val="clear" w:color="auto" w:fill="auto"/>
            <w:tcMar>
              <w:top w:w="0" w:type="dxa"/>
              <w:left w:w="0" w:type="dxa"/>
              <w:bottom w:w="0" w:type="dxa"/>
              <w:right w:w="0" w:type="dxa"/>
            </w:tcMar>
            <w:vAlign w:val="center"/>
          </w:tcPr>
          <w:p w14:paraId="78092D5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报价得分</w:t>
            </w:r>
          </w:p>
        </w:tc>
        <w:tc>
          <w:tcPr>
            <w:tcW w:w="1682" w:type="dxa"/>
            <w:tcBorders>
              <w:top w:val="single" w:color="auto" w:sz="8" w:space="0"/>
              <w:left w:val="single" w:color="auto" w:sz="8" w:space="0"/>
              <w:bottom w:val="single" w:color="auto" w:sz="4" w:space="0"/>
              <w:right w:val="single" w:color="auto" w:sz="8" w:space="0"/>
            </w:tcBorders>
            <w:shd w:val="clear" w:color="auto" w:fill="auto"/>
            <w:tcMar>
              <w:top w:w="0" w:type="dxa"/>
              <w:left w:w="0" w:type="dxa"/>
              <w:bottom w:w="0" w:type="dxa"/>
              <w:right w:w="0" w:type="dxa"/>
            </w:tcMar>
            <w:vAlign w:val="center"/>
          </w:tcPr>
          <w:p w14:paraId="68BB6DA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总得分</w:t>
            </w:r>
          </w:p>
        </w:tc>
      </w:tr>
      <w:tr w14:paraId="21CDFF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89"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12E8B0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70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E918C9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陕西诚建昊运建设工程有限公司</w:t>
            </w:r>
          </w:p>
        </w:tc>
        <w:tc>
          <w:tcPr>
            <w:tcW w:w="241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774521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25.66</w:t>
            </w:r>
          </w:p>
        </w:tc>
        <w:tc>
          <w:tcPr>
            <w:tcW w:w="168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9E5D76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79.56</w:t>
            </w:r>
          </w:p>
        </w:tc>
      </w:tr>
      <w:tr w14:paraId="601237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8"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3B408E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70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99497A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合鸿建设有限公司</w:t>
            </w:r>
          </w:p>
        </w:tc>
        <w:tc>
          <w:tcPr>
            <w:tcW w:w="241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C01676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25.13</w:t>
            </w:r>
          </w:p>
        </w:tc>
        <w:tc>
          <w:tcPr>
            <w:tcW w:w="168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1DB0AE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73.99</w:t>
            </w:r>
          </w:p>
        </w:tc>
      </w:tr>
      <w:tr w14:paraId="193FF5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8"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45EDFC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370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EDD78C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河南富蓝建筑工程有限公司</w:t>
            </w:r>
          </w:p>
        </w:tc>
        <w:tc>
          <w:tcPr>
            <w:tcW w:w="241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3F987D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24.95</w:t>
            </w:r>
          </w:p>
        </w:tc>
        <w:tc>
          <w:tcPr>
            <w:tcW w:w="168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71169D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70.59</w:t>
            </w:r>
          </w:p>
        </w:tc>
      </w:tr>
      <w:tr w14:paraId="6BA25B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8"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2F03B4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370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4B00D5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林孚建设有限公司</w:t>
            </w:r>
          </w:p>
        </w:tc>
        <w:tc>
          <w:tcPr>
            <w:tcW w:w="241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D0CDCA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24.92</w:t>
            </w:r>
          </w:p>
        </w:tc>
        <w:tc>
          <w:tcPr>
            <w:tcW w:w="168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231DE8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69.74</w:t>
            </w:r>
          </w:p>
        </w:tc>
      </w:tr>
    </w:tbl>
    <w:p w14:paraId="2EA677A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rPr>
        <w:t>八、公示时间：2025年8月</w:t>
      </w:r>
      <w:r>
        <w:rPr>
          <w:rFonts w:hint="eastAsia" w:asciiTheme="minorEastAsia" w:hAnsiTheme="minorEastAsia" w:eastAsiaTheme="minorEastAsia" w:cstheme="minorEastAsia"/>
          <w:i w:val="0"/>
          <w:iCs w:val="0"/>
          <w:caps w:val="0"/>
          <w:color w:val="333333"/>
          <w:spacing w:val="0"/>
          <w:sz w:val="24"/>
          <w:szCs w:val="24"/>
          <w:lang w:val="en-US" w:eastAsia="zh-CN"/>
        </w:rPr>
        <w:t>19</w:t>
      </w:r>
      <w:r>
        <w:rPr>
          <w:rFonts w:hint="eastAsia" w:asciiTheme="minorEastAsia" w:hAnsiTheme="minorEastAsia" w:eastAsiaTheme="minorEastAsia" w:cstheme="minorEastAsia"/>
          <w:i w:val="0"/>
          <w:iCs w:val="0"/>
          <w:caps w:val="0"/>
          <w:color w:val="333333"/>
          <w:spacing w:val="0"/>
          <w:sz w:val="24"/>
          <w:szCs w:val="24"/>
        </w:rPr>
        <w:t>日至2025年8月</w:t>
      </w:r>
      <w:r>
        <w:rPr>
          <w:rFonts w:hint="eastAsia" w:asciiTheme="minorEastAsia" w:hAnsiTheme="minorEastAsia" w:cstheme="minorEastAsia"/>
          <w:i w:val="0"/>
          <w:iCs w:val="0"/>
          <w:caps w:val="0"/>
          <w:color w:val="333333"/>
          <w:spacing w:val="0"/>
          <w:sz w:val="24"/>
          <w:szCs w:val="24"/>
          <w:lang w:val="en-US" w:eastAsia="zh-CN"/>
        </w:rPr>
        <w:t>21</w:t>
      </w:r>
      <w:r>
        <w:rPr>
          <w:rFonts w:hint="eastAsia" w:asciiTheme="minorEastAsia" w:hAnsiTheme="minorEastAsia" w:eastAsiaTheme="minorEastAsia" w:cstheme="minorEastAsia"/>
          <w:i w:val="0"/>
          <w:iCs w:val="0"/>
          <w:caps w:val="0"/>
          <w:color w:val="333333"/>
          <w:spacing w:val="0"/>
          <w:sz w:val="24"/>
          <w:szCs w:val="24"/>
        </w:rPr>
        <w:t>日。</w:t>
      </w:r>
    </w:p>
    <w:p w14:paraId="5C5E366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rPr>
        <w:t>九、招标文件规定公示的其他内容</w:t>
      </w:r>
    </w:p>
    <w:p w14:paraId="5EC7A4B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rPr>
        <w:t>（1）评标情况：</w:t>
      </w:r>
    </w:p>
    <w:p w14:paraId="4FACD18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rPr>
        <w:t>1、开标日期：2025年</w:t>
      </w:r>
      <w:r>
        <w:rPr>
          <w:rFonts w:hint="eastAsia" w:asciiTheme="minorEastAsia" w:hAnsiTheme="minorEastAsia" w:eastAsiaTheme="minorEastAsia" w:cstheme="minorEastAsia"/>
          <w:i w:val="0"/>
          <w:iCs w:val="0"/>
          <w:caps w:val="0"/>
          <w:color w:val="333333"/>
          <w:spacing w:val="0"/>
          <w:sz w:val="24"/>
          <w:szCs w:val="24"/>
          <w:lang w:val="en-US" w:eastAsia="zh-CN"/>
        </w:rPr>
        <w:t>8</w:t>
      </w:r>
      <w:r>
        <w:rPr>
          <w:rFonts w:hint="eastAsia" w:asciiTheme="minorEastAsia" w:hAnsiTheme="minorEastAsia" w:eastAsiaTheme="minorEastAsia" w:cstheme="minorEastAsia"/>
          <w:i w:val="0"/>
          <w:iCs w:val="0"/>
          <w:caps w:val="0"/>
          <w:color w:val="333333"/>
          <w:spacing w:val="0"/>
          <w:sz w:val="24"/>
          <w:szCs w:val="24"/>
        </w:rPr>
        <w:t>月</w:t>
      </w:r>
      <w:r>
        <w:rPr>
          <w:rFonts w:hint="eastAsia" w:asciiTheme="minorEastAsia" w:hAnsiTheme="minorEastAsia" w:eastAsiaTheme="minorEastAsia" w:cstheme="minorEastAsia"/>
          <w:i w:val="0"/>
          <w:iCs w:val="0"/>
          <w:caps w:val="0"/>
          <w:color w:val="333333"/>
          <w:spacing w:val="0"/>
          <w:sz w:val="24"/>
          <w:szCs w:val="24"/>
          <w:lang w:val="en-US" w:eastAsia="zh-CN"/>
        </w:rPr>
        <w:t>15</w:t>
      </w:r>
      <w:r>
        <w:rPr>
          <w:rFonts w:hint="eastAsia" w:asciiTheme="minorEastAsia" w:hAnsiTheme="minorEastAsia" w:eastAsiaTheme="minorEastAsia" w:cstheme="minorEastAsia"/>
          <w:i w:val="0"/>
          <w:iCs w:val="0"/>
          <w:caps w:val="0"/>
          <w:color w:val="333333"/>
          <w:spacing w:val="0"/>
          <w:sz w:val="24"/>
          <w:szCs w:val="24"/>
        </w:rPr>
        <w:t>日8时</w:t>
      </w:r>
      <w:r>
        <w:rPr>
          <w:rFonts w:hint="eastAsia" w:asciiTheme="minorEastAsia" w:hAnsiTheme="minorEastAsia" w:eastAsiaTheme="minorEastAsia" w:cstheme="minorEastAsia"/>
          <w:i w:val="0"/>
          <w:iCs w:val="0"/>
          <w:caps w:val="0"/>
          <w:color w:val="333333"/>
          <w:spacing w:val="0"/>
          <w:sz w:val="24"/>
          <w:szCs w:val="24"/>
          <w:lang w:val="en-US" w:eastAsia="zh-CN"/>
        </w:rPr>
        <w:t>20</w:t>
      </w:r>
      <w:r>
        <w:rPr>
          <w:rFonts w:hint="eastAsia" w:asciiTheme="minorEastAsia" w:hAnsiTheme="minorEastAsia" w:eastAsiaTheme="minorEastAsia" w:cstheme="minorEastAsia"/>
          <w:i w:val="0"/>
          <w:iCs w:val="0"/>
          <w:caps w:val="0"/>
          <w:color w:val="333333"/>
          <w:spacing w:val="0"/>
          <w:sz w:val="24"/>
          <w:szCs w:val="24"/>
        </w:rPr>
        <w:t>分</w:t>
      </w:r>
    </w:p>
    <w:p w14:paraId="66BFB2E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rPr>
        <w:t>2、开评地点：三门峡市陕州区公共资源交易中心开标</w:t>
      </w:r>
      <w:r>
        <w:rPr>
          <w:rFonts w:hint="eastAsia" w:asciiTheme="minorEastAsia" w:hAnsiTheme="minorEastAsia" w:eastAsiaTheme="minorEastAsia" w:cstheme="minorEastAsia"/>
          <w:i w:val="0"/>
          <w:iCs w:val="0"/>
          <w:caps w:val="0"/>
          <w:color w:val="333333"/>
          <w:spacing w:val="0"/>
          <w:sz w:val="24"/>
          <w:szCs w:val="24"/>
          <w:lang w:val="en-US" w:eastAsia="zh-CN"/>
        </w:rPr>
        <w:t>二</w:t>
      </w:r>
      <w:r>
        <w:rPr>
          <w:rFonts w:hint="eastAsia" w:asciiTheme="minorEastAsia" w:hAnsiTheme="minorEastAsia" w:eastAsiaTheme="minorEastAsia" w:cstheme="minorEastAsia"/>
          <w:i w:val="0"/>
          <w:iCs w:val="0"/>
          <w:caps w:val="0"/>
          <w:color w:val="333333"/>
          <w:spacing w:val="0"/>
          <w:sz w:val="24"/>
          <w:szCs w:val="24"/>
        </w:rPr>
        <w:t>室</w:t>
      </w:r>
    </w:p>
    <w:p w14:paraId="6F24C29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rPr>
        <w:t>3、评标地点：三门峡市陕州区公共资源交易中心评标</w:t>
      </w:r>
      <w:r>
        <w:rPr>
          <w:rFonts w:hint="eastAsia" w:asciiTheme="minorEastAsia" w:hAnsiTheme="minorEastAsia" w:eastAsiaTheme="minorEastAsia" w:cstheme="minorEastAsia"/>
          <w:i w:val="0"/>
          <w:iCs w:val="0"/>
          <w:caps w:val="0"/>
          <w:color w:val="333333"/>
          <w:spacing w:val="0"/>
          <w:sz w:val="24"/>
          <w:szCs w:val="24"/>
          <w:lang w:val="en-US" w:eastAsia="zh-CN"/>
        </w:rPr>
        <w:t>二</w:t>
      </w:r>
      <w:r>
        <w:rPr>
          <w:rFonts w:hint="eastAsia" w:asciiTheme="minorEastAsia" w:hAnsiTheme="minorEastAsia" w:eastAsiaTheme="minorEastAsia" w:cstheme="minorEastAsia"/>
          <w:i w:val="0"/>
          <w:iCs w:val="0"/>
          <w:caps w:val="0"/>
          <w:color w:val="333333"/>
          <w:spacing w:val="0"/>
          <w:sz w:val="24"/>
          <w:szCs w:val="24"/>
        </w:rPr>
        <w:t>室</w:t>
      </w:r>
    </w:p>
    <w:p w14:paraId="20FD416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rPr>
        <w:t>（2）发布公告的媒介</w:t>
      </w:r>
    </w:p>
    <w:p w14:paraId="275A331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rPr>
        <w:t>本次评标结果公示信息同时在《河南省电子招标投标公共服务平台》、《河南省政府采购网》、《河南招标采购综合网》、《三门峡市公共资源交易中心网》发布。</w:t>
      </w:r>
    </w:p>
    <w:p w14:paraId="5C74266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rPr>
        <w:t>（3）联系方式</w:t>
      </w:r>
    </w:p>
    <w:p w14:paraId="3DD64BF0">
      <w:pPr>
        <w:widowControl/>
        <w:spacing w:line="50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监督人：三门峡市陕州区水利局</w:t>
      </w:r>
    </w:p>
    <w:p w14:paraId="48DFA75E">
      <w:pPr>
        <w:widowControl/>
        <w:spacing w:line="50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电 话：0398-3802213</w:t>
      </w:r>
    </w:p>
    <w:p w14:paraId="609446A0">
      <w:pPr>
        <w:widowControl/>
        <w:spacing w:line="50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招标人：三门峡市陕州区黄河河务局</w:t>
      </w:r>
    </w:p>
    <w:p w14:paraId="5F5A0D90">
      <w:pPr>
        <w:widowControl/>
        <w:spacing w:line="50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地址：陕州区通秦路与神力路交叉口</w:t>
      </w:r>
    </w:p>
    <w:p w14:paraId="65C9D2D7">
      <w:pPr>
        <w:widowControl/>
        <w:spacing w:line="500" w:lineRule="exact"/>
        <w:ind w:firstLine="480" w:firstLineChars="2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联系人：</w:t>
      </w:r>
      <w:r>
        <w:rPr>
          <w:rFonts w:hint="eastAsia" w:asciiTheme="minorEastAsia" w:hAnsiTheme="minorEastAsia" w:eastAsiaTheme="minorEastAsia" w:cstheme="minorEastAsia"/>
          <w:color w:val="000000"/>
          <w:kern w:val="0"/>
          <w:sz w:val="24"/>
          <w:szCs w:val="24"/>
          <w:lang w:val="en-US" w:eastAsia="zh-CN"/>
        </w:rPr>
        <w:t>王先生</w:t>
      </w:r>
    </w:p>
    <w:p w14:paraId="1FA23A6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lang w:eastAsia="zh-CN"/>
        </w:rPr>
      </w:pPr>
      <w:r>
        <w:rPr>
          <w:rFonts w:hint="eastAsia" w:asciiTheme="minorEastAsia" w:hAnsiTheme="minorEastAsia" w:eastAsiaTheme="minorEastAsia" w:cstheme="minorEastAsia"/>
          <w:i w:val="0"/>
          <w:iCs w:val="0"/>
          <w:caps w:val="0"/>
          <w:color w:val="333333"/>
          <w:spacing w:val="0"/>
          <w:sz w:val="24"/>
          <w:szCs w:val="24"/>
        </w:rPr>
        <w:t>联系电话：</w:t>
      </w:r>
      <w:r>
        <w:rPr>
          <w:rFonts w:hint="eastAsia" w:asciiTheme="minorEastAsia" w:hAnsiTheme="minorEastAsia" w:eastAsiaTheme="minorEastAsia" w:cstheme="minorEastAsia"/>
          <w:i w:val="0"/>
          <w:iCs w:val="0"/>
          <w:caps w:val="0"/>
          <w:color w:val="333333"/>
          <w:spacing w:val="0"/>
          <w:sz w:val="24"/>
          <w:szCs w:val="24"/>
          <w:lang w:eastAsia="zh-CN"/>
        </w:rPr>
        <w:t>15839855987</w:t>
      </w:r>
    </w:p>
    <w:p w14:paraId="7CFB55B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lang w:eastAsia="zh-CN"/>
        </w:rPr>
      </w:pPr>
      <w:r>
        <w:rPr>
          <w:rFonts w:hint="eastAsia" w:asciiTheme="minorEastAsia" w:hAnsiTheme="minorEastAsia" w:eastAsiaTheme="minorEastAsia" w:cstheme="minorEastAsia"/>
          <w:i w:val="0"/>
          <w:iCs w:val="0"/>
          <w:caps w:val="0"/>
          <w:color w:val="333333"/>
          <w:spacing w:val="0"/>
          <w:sz w:val="24"/>
          <w:szCs w:val="24"/>
        </w:rPr>
        <w:t>招标代理机构：</w:t>
      </w:r>
      <w:r>
        <w:rPr>
          <w:rFonts w:hint="eastAsia" w:asciiTheme="minorEastAsia" w:hAnsiTheme="minorEastAsia" w:eastAsiaTheme="minorEastAsia" w:cstheme="minorEastAsia"/>
          <w:i w:val="0"/>
          <w:iCs w:val="0"/>
          <w:caps w:val="0"/>
          <w:color w:val="333333"/>
          <w:spacing w:val="0"/>
          <w:sz w:val="24"/>
          <w:szCs w:val="24"/>
          <w:lang w:eastAsia="zh-CN"/>
        </w:rPr>
        <w:t>河南飞洋建设工程咨询有限公司</w:t>
      </w:r>
    </w:p>
    <w:p w14:paraId="744506D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lang w:eastAsia="zh-CN"/>
        </w:rPr>
      </w:pPr>
      <w:r>
        <w:rPr>
          <w:rFonts w:hint="eastAsia" w:asciiTheme="minorEastAsia" w:hAnsiTheme="minorEastAsia" w:eastAsiaTheme="minorEastAsia" w:cstheme="minorEastAsia"/>
          <w:i w:val="0"/>
          <w:iCs w:val="0"/>
          <w:caps w:val="0"/>
          <w:color w:val="333333"/>
          <w:spacing w:val="0"/>
          <w:sz w:val="24"/>
          <w:szCs w:val="24"/>
        </w:rPr>
        <w:t>联系地址：</w:t>
      </w:r>
      <w:r>
        <w:rPr>
          <w:rFonts w:hint="eastAsia" w:asciiTheme="minorEastAsia" w:hAnsiTheme="minorEastAsia" w:eastAsiaTheme="minorEastAsia" w:cstheme="minorEastAsia"/>
          <w:i w:val="0"/>
          <w:iCs w:val="0"/>
          <w:caps w:val="0"/>
          <w:color w:val="333333"/>
          <w:spacing w:val="0"/>
          <w:sz w:val="24"/>
          <w:szCs w:val="24"/>
          <w:lang w:eastAsia="zh-CN"/>
        </w:rPr>
        <w:t>三门峡市上阳路南段河堤北路四街坊-8号楼</w:t>
      </w:r>
    </w:p>
    <w:p w14:paraId="2D6CEF1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rPr>
        <w:t>联 系 人：</w:t>
      </w:r>
      <w:r>
        <w:rPr>
          <w:rFonts w:hint="eastAsia" w:asciiTheme="minorEastAsia" w:hAnsiTheme="minorEastAsia" w:eastAsiaTheme="minorEastAsia" w:cstheme="minorEastAsia"/>
          <w:i w:val="0"/>
          <w:iCs w:val="0"/>
          <w:caps w:val="0"/>
          <w:color w:val="333333"/>
          <w:spacing w:val="0"/>
          <w:sz w:val="24"/>
          <w:szCs w:val="24"/>
          <w:lang w:val="en-US" w:eastAsia="zh-CN"/>
        </w:rPr>
        <w:t>宗先生</w:t>
      </w:r>
    </w:p>
    <w:p w14:paraId="1106670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rPr>
        <w:t>联系电话：0398-2628767</w:t>
      </w:r>
      <w:r>
        <w:rPr>
          <w:rFonts w:hint="eastAsia" w:asciiTheme="minorEastAsia" w:hAnsiTheme="minorEastAsia" w:eastAsiaTheme="minorEastAsia" w:cstheme="minorEastAsia"/>
          <w:i w:val="0"/>
          <w:iCs w:val="0"/>
          <w:caps w:val="0"/>
          <w:color w:val="333333"/>
          <w:spacing w:val="0"/>
          <w:sz w:val="24"/>
          <w:szCs w:val="24"/>
          <w:lang w:eastAsia="zh-CN"/>
        </w:rPr>
        <w:t>、</w:t>
      </w:r>
      <w:r>
        <w:rPr>
          <w:rFonts w:hint="eastAsia" w:asciiTheme="minorEastAsia" w:hAnsiTheme="minorEastAsia" w:eastAsiaTheme="minorEastAsia" w:cstheme="minorEastAsia"/>
          <w:i w:val="0"/>
          <w:iCs w:val="0"/>
          <w:caps w:val="0"/>
          <w:color w:val="333333"/>
          <w:spacing w:val="0"/>
          <w:sz w:val="24"/>
          <w:szCs w:val="24"/>
          <w:lang w:val="en-US" w:eastAsia="zh-CN"/>
        </w:rPr>
        <w:t>15516319990</w:t>
      </w:r>
    </w:p>
    <w:p w14:paraId="716DECA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rPr>
        <w:t>投标人或其他利害关系人对评标结果有异议的，可在公示期内向招标人或招标代理机构提出。公示期满对公示结果没有异议的，招标人将签发中标通知书。</w:t>
      </w:r>
    </w:p>
    <w:p w14:paraId="1ACAC4E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rPr>
        <w:t> </w:t>
      </w:r>
    </w:p>
    <w:p w14:paraId="79A04927">
      <w:pPr>
        <w:rPr>
          <w:rFonts w:hint="eastAsia" w:asciiTheme="minorEastAsia" w:hAnsiTheme="minorEastAsia" w:eastAsiaTheme="minorEastAsia" w:cstheme="minorEastAsia"/>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00299E"/>
    <w:rsid w:val="4175560F"/>
    <w:rsid w:val="45DE2B48"/>
    <w:rsid w:val="64FF081C"/>
    <w:rsid w:val="7EE75A5A"/>
    <w:rsid w:val="7F403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8">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after="120"/>
    </w:pPr>
    <w:rPr>
      <w:rFonts w:ascii="Times New Roman" w:hAnsi="Times New Roman" w:eastAsia="宋体" w:cs="Times New Roman"/>
      <w:szCs w:val="24"/>
    </w:rPr>
  </w:style>
  <w:style w:type="paragraph" w:customStyle="1" w:styleId="3">
    <w:name w:val="Default"/>
    <w:next w:val="4"/>
    <w:autoRedefine/>
    <w:qFormat/>
    <w:uiPriority w:val="99"/>
    <w:pPr>
      <w:widowControl w:val="0"/>
      <w:autoSpaceDE w:val="0"/>
      <w:autoSpaceDN w:val="0"/>
      <w:adjustRightInd w:val="0"/>
    </w:pPr>
    <w:rPr>
      <w:rFonts w:ascii="黑体" w:hAnsi="Times New Roman" w:eastAsia="黑体" w:cs="Times New Roman"/>
      <w:color w:val="000000"/>
      <w:kern w:val="2"/>
      <w:sz w:val="24"/>
      <w:szCs w:val="24"/>
      <w:lang w:val="en-US" w:eastAsia="zh-CN" w:bidi="ar-SA"/>
    </w:rPr>
  </w:style>
  <w:style w:type="paragraph" w:customStyle="1" w:styleId="4">
    <w:name w:val="大标题"/>
    <w:basedOn w:val="1"/>
    <w:next w:val="5"/>
    <w:autoRedefine/>
    <w:qFormat/>
    <w:uiPriority w:val="0"/>
    <w:pPr>
      <w:pageBreakBefore/>
      <w:spacing w:after="200" w:line="720" w:lineRule="auto"/>
      <w:jc w:val="center"/>
      <w:outlineLvl w:val="0"/>
    </w:pPr>
    <w:rPr>
      <w:rFonts w:ascii="黑体" w:hAnsi="Calibri" w:eastAsia="黑体"/>
      <w:sz w:val="32"/>
      <w:szCs w:val="30"/>
      <w:lang w:eastAsia="en-US" w:bidi="en-US"/>
    </w:rPr>
  </w:style>
  <w:style w:type="paragraph" w:styleId="5">
    <w:name w:val="Body Text First Indent 2"/>
    <w:basedOn w:val="6"/>
    <w:next w:val="1"/>
    <w:qFormat/>
    <w:uiPriority w:val="0"/>
    <w:pPr>
      <w:spacing w:before="100" w:beforeAutospacing="1" w:line="360" w:lineRule="auto"/>
      <w:ind w:firstLine="420"/>
    </w:pPr>
    <w:rPr>
      <w:rFonts w:eastAsia="Arial Unicode MS"/>
      <w:color w:val="000000"/>
      <w:sz w:val="20"/>
    </w:rPr>
  </w:style>
  <w:style w:type="paragraph" w:styleId="6">
    <w:name w:val="Body Text Indent"/>
    <w:basedOn w:val="1"/>
    <w:next w:val="7"/>
    <w:qFormat/>
    <w:uiPriority w:val="0"/>
    <w:pPr>
      <w:widowControl/>
      <w:spacing w:after="120"/>
      <w:ind w:left="420" w:leftChars="200" w:firstLine="360"/>
      <w:jc w:val="left"/>
    </w:pPr>
    <w:rPr>
      <w:rFonts w:ascii="Times New Roman" w:hAnsi="Times New Roman" w:eastAsia="宋体" w:cs="Times New Roman"/>
      <w:kern w:val="0"/>
      <w:sz w:val="22"/>
      <w:szCs w:val="20"/>
      <w:lang w:eastAsia="en-US" w:bidi="en-US"/>
    </w:rPr>
  </w:style>
  <w:style w:type="paragraph" w:styleId="7">
    <w:name w:val="envelope return"/>
    <w:basedOn w:val="1"/>
    <w:semiHidden/>
    <w:qFormat/>
    <w:uiPriority w:val="0"/>
    <w:pPr>
      <w:snapToGrid w:val="0"/>
      <w:spacing w:after="200" w:line="276" w:lineRule="auto"/>
    </w:pPr>
    <w:rPr>
      <w:rFonts w:ascii="Arial" w:hAnsi="Arial" w:cs="Arial"/>
      <w:sz w:val="22"/>
      <w:lang w:eastAsia="en-US" w:bidi="en-US"/>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956</Words>
  <Characters>1146</Characters>
  <Lines>0</Lines>
  <Paragraphs>0</Paragraphs>
  <TotalTime>11</TotalTime>
  <ScaleCrop>false</ScaleCrop>
  <LinksUpToDate>false</LinksUpToDate>
  <CharactersWithSpaces>1148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2025-08-15T09:06:00Z</dcterms:created>
  <dc:creator>0</dc:creator>
  <cp:lastModifiedBy>admin</cp:lastModifiedBy>
  <dcterms:modified xsi:type="dcterms:W3CDTF">2025-08-18T03:34:17Z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eyJoZGlkIjoiYWUyZTkxY2MwOTJmZmM1MmFkNGMzZTFjYzI1NGQ2MzQiLCJ1c2VySWQiOiIzNDUwNzQ5MTEifQ==</vt:lpwstr>
  </property>
  <property fmtid="{D5CDD505-2E9C-101B-9397-08002B2CF9AE}" pid="4" name="ICV">
    <vt:lpwstr>67AA4456629B4638A040D3F8663B5D57_12</vt:lpwstr>
  </property>
</Properties>
</file>