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27746">
      <w:pPr>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drawing>
          <wp:inline distT="0" distB="0" distL="114300" distR="114300">
            <wp:extent cx="6187440" cy="8754745"/>
            <wp:effectExtent l="0" t="0" r="0" b="8255"/>
            <wp:docPr id="4" name="图片 4" descr="x001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001文件封面"/>
                    <pic:cNvPicPr>
                      <a:picLocks noChangeAspect="1"/>
                    </pic:cNvPicPr>
                  </pic:nvPicPr>
                  <pic:blipFill>
                    <a:blip r:embed="rId8"/>
                    <a:stretch>
                      <a:fillRect/>
                    </a:stretch>
                  </pic:blipFill>
                  <pic:spPr>
                    <a:xfrm>
                      <a:off x="0" y="0"/>
                      <a:ext cx="6187440" cy="8754745"/>
                    </a:xfrm>
                    <a:prstGeom prst="rect">
                      <a:avLst/>
                    </a:prstGeom>
                  </pic:spPr>
                </pic:pic>
              </a:graphicData>
            </a:graphic>
          </wp:inline>
        </w:drawing>
      </w:r>
      <w:bookmarkStart w:id="49" w:name="_GoBack"/>
      <w:bookmarkEnd w:id="49"/>
    </w:p>
    <w:p w14:paraId="55014FBA">
      <w:pPr>
        <w:keepNext w:val="0"/>
        <w:keepLines w:val="0"/>
        <w:widowControl/>
        <w:suppressLineNumbers w:val="0"/>
        <w:spacing w:line="480" w:lineRule="auto"/>
        <w:jc w:val="center"/>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t>义马市X001线Y005至义宜交界段生命安全防护工程</w:t>
      </w:r>
    </w:p>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kern w:val="1"/>
          <w:sz w:val="32"/>
          <w:szCs w:val="32"/>
          <w:highlight w:val="none"/>
        </w:rPr>
        <w:drawing>
          <wp:inline distT="0" distB="0" distL="114300" distR="114300">
            <wp:extent cx="2809240" cy="2452370"/>
            <wp:effectExtent l="0" t="0" r="10160" b="1270"/>
            <wp:docPr id="3" name="图片 3" descr="说明: 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祥顺logo"/>
                    <pic:cNvPicPr>
                      <a:picLocks noChangeAspect="1" noChangeArrowheads="1"/>
                    </pic:cNvPicPr>
                  </pic:nvPicPr>
                  <pic:blipFill>
                    <a:blip r:embed="rId9">
                      <a:extLst>
                        <a:ext uri="{28A0092B-C50C-407E-A947-70E740481C1C}">
                          <a14:useLocalDpi xmlns:a14="http://schemas.microsoft.com/office/drawing/2010/main" val="0"/>
                        </a:ext>
                      </a:extLst>
                    </a:blip>
                    <a:srcRect l="9578" t="10725" r="12900" b="21596"/>
                    <a:stretch>
                      <a:fillRect/>
                    </a:stretch>
                  </pic:blipFill>
                  <pic:spPr>
                    <a:xfrm>
                      <a:off x="0" y="0"/>
                      <a:ext cx="2809240" cy="2452370"/>
                    </a:xfrm>
                    <a:prstGeom prst="rect">
                      <a:avLst/>
                    </a:prstGeom>
                    <a:noFill/>
                    <a:ln>
                      <a:noFill/>
                    </a:ln>
                  </pic:spPr>
                </pic:pic>
              </a:graphicData>
            </a:graphic>
          </wp:inline>
        </w:drawing>
      </w: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义马市交通运输局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中诚祥顺工程管理咨询有限公司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十二</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义马市X001线Y005至义宜交界段生命安全防护工程</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1月16</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1、采购编号：义马竞磋采购-2025-75；项目编号：YMGZ[2025]191-ZC127</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义马市X001线Y005至义宜交界段生命安全防护工程</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1099111.41</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1099111.41</w:t>
      </w:r>
      <w:r>
        <w:rPr>
          <w:rFonts w:hint="eastAsia" w:ascii="宋体" w:hAnsi="宋体" w:eastAsia="宋体" w:cs="宋体"/>
          <w:color w:val="auto"/>
          <w:kern w:val="0"/>
          <w:sz w:val="24"/>
          <w:szCs w:val="24"/>
          <w:highlight w:val="none"/>
          <w:lang w:val="en-US" w:eastAsia="zh-CN"/>
        </w:rPr>
        <w:t>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YMGZ[2025]191-ZC127</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义马市X001线Y005至义宜交界段生命安全防护工程</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1099111.41</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1099111.41</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：本工程为义马市 X001 线 Y005 至义宜交界段生命安全防护工程,工程地点位于义马市，工程主要内容为生命安全防护工程（具体详见竞争性磋商文件第五章）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义马市</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60日历天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2025年12月</w:t>
      </w:r>
      <w:r>
        <w:rPr>
          <w:rFonts w:hint="eastAsia" w:ascii="宋体" w:hAnsi="宋体" w:cs="宋体"/>
          <w:color w:val="auto"/>
          <w:kern w:val="0"/>
          <w:sz w:val="24"/>
          <w:szCs w:val="24"/>
          <w:highlight w:val="none"/>
          <w:lang w:val="en-US" w:eastAsia="zh-CN"/>
        </w:rPr>
        <w:t>26</w:t>
      </w:r>
      <w:r>
        <w:rPr>
          <w:rFonts w:hint="eastAsia" w:ascii="宋体" w:hAnsi="宋体" w:cs="宋体"/>
          <w:color w:val="auto"/>
          <w:kern w:val="0"/>
          <w:sz w:val="24"/>
          <w:szCs w:val="24"/>
          <w:highlight w:val="none"/>
          <w:lang w:eastAsia="zh-CN"/>
        </w:rPr>
        <w:t>日至2026年1月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6日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7"/>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2026年1月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6日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2026年1月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6日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义马市</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开标二室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584F744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义马市交通运输局</w:t>
      </w:r>
    </w:p>
    <w:p w14:paraId="031429C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义马市客运中心后院</w:t>
      </w:r>
    </w:p>
    <w:p w14:paraId="4E96C12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联系人（电话）：</w:t>
      </w:r>
      <w:r>
        <w:rPr>
          <w:rFonts w:hint="eastAsia" w:ascii="宋体" w:hAnsi="宋体" w:eastAsia="宋体" w:cs="宋体"/>
          <w:color w:val="auto"/>
          <w:kern w:val="0"/>
          <w:sz w:val="24"/>
          <w:szCs w:val="24"/>
          <w:highlight w:val="none"/>
          <w:lang w:val="en-US" w:eastAsia="zh-CN"/>
        </w:rPr>
        <w:t>寇</w:t>
      </w:r>
      <w:r>
        <w:rPr>
          <w:rFonts w:hint="eastAsia" w:ascii="宋体" w:hAnsi="宋体" w:eastAsia="宋体" w:cs="宋体"/>
          <w:color w:val="auto"/>
          <w:kern w:val="0"/>
          <w:sz w:val="24"/>
          <w:szCs w:val="24"/>
          <w:highlight w:val="none"/>
        </w:rPr>
        <w:t>先生</w:t>
      </w:r>
      <w:r>
        <w:rPr>
          <w:rFonts w:hint="eastAsia" w:ascii="宋体" w:hAnsi="宋体" w:eastAsia="宋体" w:cs="宋体"/>
          <w:color w:val="auto"/>
          <w:kern w:val="0"/>
          <w:sz w:val="24"/>
          <w:szCs w:val="24"/>
          <w:highlight w:val="none"/>
          <w:lang w:val="en-US" w:eastAsia="zh-CN"/>
        </w:rPr>
        <w:t xml:space="preserve">     18039982629</w:t>
      </w:r>
    </w:p>
    <w:p w14:paraId="5E5D4DA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w:t>
      </w:r>
      <w:r>
        <w:rPr>
          <w:rFonts w:hint="eastAsia" w:ascii="宋体" w:hAnsi="宋体" w:cs="宋体"/>
          <w:color w:val="auto"/>
          <w:kern w:val="0"/>
          <w:sz w:val="24"/>
          <w:szCs w:val="24"/>
          <w:highlight w:val="none"/>
          <w:lang w:eastAsia="zh-CN"/>
        </w:rPr>
        <w:t>中诚祥顺工程管理咨询有限公司</w:t>
      </w:r>
    </w:p>
    <w:p w14:paraId="580A324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w:t>
      </w:r>
      <w:r>
        <w:rPr>
          <w:rFonts w:hint="eastAsia" w:ascii="宋体" w:hAnsi="宋体" w:cs="宋体"/>
          <w:color w:val="auto"/>
          <w:kern w:val="0"/>
          <w:sz w:val="24"/>
          <w:szCs w:val="24"/>
          <w:highlight w:val="none"/>
          <w:lang w:val="en-US" w:eastAsia="zh-CN"/>
        </w:rPr>
        <w:t>河南省洛阳市洛龙区滨河南路修文坊社区205号</w:t>
      </w:r>
    </w:p>
    <w:p w14:paraId="21DBA00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黄女士</w:t>
      </w:r>
    </w:p>
    <w:p w14:paraId="4830F5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联系方式：15737977769</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B1C6D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1B2270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564B13EC">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采购人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义马市交通运输局</w:t>
            </w:r>
          </w:p>
          <w:p w14:paraId="05830D2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义马市客运中心后院</w:t>
            </w:r>
          </w:p>
          <w:p w14:paraId="4DF4E338">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联系人（电话）：</w:t>
            </w:r>
            <w:r>
              <w:rPr>
                <w:rFonts w:hint="eastAsia" w:ascii="宋体" w:hAnsi="宋体" w:eastAsia="宋体" w:cs="Times New Roman"/>
                <w:color w:val="auto"/>
                <w:sz w:val="24"/>
                <w:szCs w:val="24"/>
                <w:highlight w:val="none"/>
                <w:lang w:val="en-US" w:eastAsia="zh-CN"/>
              </w:rPr>
              <w:t>寇</w:t>
            </w:r>
            <w:r>
              <w:rPr>
                <w:rFonts w:hint="eastAsia" w:ascii="宋体" w:hAnsi="宋体" w:eastAsia="宋体" w:cs="Times New Roman"/>
                <w:color w:val="auto"/>
                <w:sz w:val="24"/>
                <w:szCs w:val="24"/>
                <w:highlight w:val="none"/>
              </w:rPr>
              <w:t>先生</w:t>
            </w:r>
            <w:r>
              <w:rPr>
                <w:rFonts w:hint="eastAsia" w:ascii="宋体" w:hAnsi="宋体" w:eastAsia="宋体" w:cs="Times New Roman"/>
                <w:color w:val="auto"/>
                <w:sz w:val="24"/>
                <w:szCs w:val="24"/>
                <w:highlight w:val="none"/>
                <w:lang w:val="en-US" w:eastAsia="zh-CN"/>
              </w:rPr>
              <w:t xml:space="preserve">     18039982629</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4286F35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采购代理机构：</w:t>
            </w:r>
            <w:r>
              <w:rPr>
                <w:rFonts w:hint="eastAsia" w:ascii="宋体" w:hAnsi="宋体" w:cs="Times New Roman"/>
                <w:color w:val="auto"/>
                <w:sz w:val="24"/>
                <w:szCs w:val="24"/>
                <w:highlight w:val="none"/>
                <w:lang w:val="en-US" w:eastAsia="zh-CN"/>
              </w:rPr>
              <w:t>中诚祥顺工程管理咨询有限公司</w:t>
            </w:r>
          </w:p>
          <w:p w14:paraId="6D8EB85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w:t>
            </w:r>
            <w:r>
              <w:rPr>
                <w:rFonts w:hint="eastAsia" w:ascii="宋体" w:hAnsi="宋体" w:cs="Times New Roman"/>
                <w:color w:val="auto"/>
                <w:sz w:val="24"/>
                <w:szCs w:val="24"/>
                <w:highlight w:val="none"/>
                <w:lang w:val="en-US" w:eastAsia="zh-CN"/>
              </w:rPr>
              <w:t>河南省洛阳市洛龙区滨河南路修文坊社区205号</w:t>
            </w:r>
          </w:p>
          <w:p w14:paraId="13A931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黄女士</w:t>
            </w:r>
          </w:p>
          <w:p w14:paraId="6C896E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w:t>
            </w:r>
            <w:r>
              <w:rPr>
                <w:rFonts w:hint="eastAsia" w:ascii="宋体" w:hAnsi="宋体" w:cs="Times New Roman"/>
                <w:color w:val="auto"/>
                <w:sz w:val="24"/>
                <w:szCs w:val="24"/>
                <w:highlight w:val="none"/>
                <w:lang w:val="en-US" w:eastAsia="zh-CN"/>
              </w:rPr>
              <w:t>15737977769</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1099111.41元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义马市X001线Y005至义宜交界段生命安全防护工程</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采购编号：义马竞磋采购-2025-75</w:t>
            </w:r>
            <w:r>
              <w:rPr>
                <w:rFonts w:hint="eastAsia" w:ascii="宋体" w:hAnsi="宋体" w:eastAsia="宋体" w:cs="宋体"/>
                <w:color w:val="auto"/>
                <w:kern w:val="0"/>
                <w:sz w:val="24"/>
                <w:szCs w:val="24"/>
                <w:highlight w:val="none"/>
              </w:rPr>
              <w:t>；</w:t>
            </w:r>
          </w:p>
          <w:p w14:paraId="1CFC2AF3">
            <w:pPr>
              <w:spacing w:line="460" w:lineRule="exac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项目编号：YMGZ[2025]191-ZC127</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本工程为义马市 X001 线 Y005 至义宜交界段生命安全防护工程,工程地点位于义马市，工程主要内容为生命安全防护工程（具体详见竞争性磋商文件第五章）</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2026年1月</w:t>
            </w:r>
            <w:r>
              <w:rPr>
                <w:rFonts w:hint="eastAsia" w:ascii="宋体" w:hAnsi="宋体" w:cs="Times New Roman"/>
                <w:color w:val="auto"/>
                <w:sz w:val="24"/>
                <w:szCs w:val="28"/>
                <w:highlight w:val="none"/>
                <w:lang w:val="en-US" w:eastAsia="zh-CN"/>
              </w:rPr>
              <w:t>1</w:t>
            </w:r>
            <w:r>
              <w:rPr>
                <w:rFonts w:hint="eastAsia" w:ascii="宋体" w:hAnsi="宋体" w:cs="Times New Roman"/>
                <w:color w:val="auto"/>
                <w:sz w:val="24"/>
                <w:szCs w:val="28"/>
                <w:highlight w:val="none"/>
                <w:lang w:eastAsia="zh-CN"/>
              </w:rPr>
              <w:t>6日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2026年1月</w:t>
            </w:r>
            <w:r>
              <w:rPr>
                <w:rFonts w:hint="eastAsia" w:ascii="宋体" w:hAnsi="宋体" w:cs="Times New Roman"/>
                <w:color w:val="auto"/>
                <w:sz w:val="24"/>
                <w:szCs w:val="28"/>
                <w:highlight w:val="none"/>
                <w:lang w:val="en-US" w:eastAsia="zh-CN"/>
              </w:rPr>
              <w:t>1</w:t>
            </w:r>
            <w:r>
              <w:rPr>
                <w:rFonts w:hint="eastAsia" w:ascii="宋体" w:hAnsi="宋体" w:cs="Times New Roman"/>
                <w:color w:val="auto"/>
                <w:sz w:val="24"/>
                <w:szCs w:val="28"/>
                <w:highlight w:val="none"/>
                <w:lang w:eastAsia="zh-CN"/>
              </w:rPr>
              <w:t>6日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壹佰零玖万玖仟壹佰壹拾壹元肆角壹分</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1099111.41元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656"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5F54A376">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3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74598C7D">
      <w:pPr>
        <w:pStyle w:val="18"/>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2071017">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27309"/>
      <w:bookmarkStart w:id="14" w:name="_Toc30047"/>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7316"/>
      <w:bookmarkStart w:id="18" w:name="_Toc25037"/>
      <w:bookmarkStart w:id="19" w:name="_Toc28455"/>
      <w:bookmarkStart w:id="20" w:name="_Toc2102"/>
      <w:bookmarkStart w:id="21" w:name="_Toc18593"/>
      <w:bookmarkStart w:id="22" w:name="_Toc24807"/>
      <w:bookmarkStart w:id="23" w:name="_Toc29742"/>
      <w:bookmarkStart w:id="24" w:name="_Toc3901"/>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7097"/>
      <w:bookmarkStart w:id="26" w:name="_Toc30785"/>
      <w:bookmarkStart w:id="27" w:name="_Toc20491"/>
      <w:bookmarkStart w:id="28" w:name="_Toc22690"/>
      <w:bookmarkStart w:id="29" w:name="_Toc9287"/>
      <w:bookmarkStart w:id="30" w:name="_Toc20672"/>
      <w:bookmarkStart w:id="31" w:name="_Toc12776"/>
      <w:bookmarkStart w:id="32" w:name="_Toc25118"/>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3" w:name="_Toc20645"/>
      <w:bookmarkStart w:id="34" w:name="_Toc14168"/>
      <w:bookmarkStart w:id="35" w:name="_Toc1643"/>
      <w:bookmarkStart w:id="36" w:name="_Toc27716"/>
      <w:bookmarkStart w:id="37" w:name="_Toc16416"/>
      <w:bookmarkStart w:id="38" w:name="_Toc7118"/>
      <w:bookmarkStart w:id="39" w:name="_Toc11345"/>
      <w:bookmarkStart w:id="40" w:name="_Toc6264"/>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27930"/>
      <w:bookmarkStart w:id="42" w:name="_Toc6118"/>
      <w:bookmarkStart w:id="43" w:name="_Toc8171"/>
      <w:bookmarkStart w:id="44" w:name="_Toc25433"/>
      <w:bookmarkStart w:id="45" w:name="_Toc12807"/>
      <w:bookmarkStart w:id="46" w:name="_Toc9003"/>
      <w:bookmarkStart w:id="47" w:name="_Toc32130"/>
      <w:bookmarkStart w:id="48" w:name="_Toc24744"/>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39"/>
        <w:spacing w:line="480" w:lineRule="exact"/>
        <w:jc w:val="center"/>
        <w:outlineLvl w:val="9"/>
        <w:rPr>
          <w:rFonts w:hint="eastAsia" w:ascii="宋体" w:hAnsi="宋体" w:eastAsia="宋体" w:cs="宋体"/>
          <w:b/>
          <w:color w:val="auto"/>
          <w:sz w:val="28"/>
          <w:highlight w:val="none"/>
          <w:lang w:val="zh-CN"/>
        </w:rPr>
      </w:pPr>
    </w:p>
    <w:p w14:paraId="26175F66">
      <w:pPr>
        <w:pStyle w:val="3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E19A8"/>
    <w:rsid w:val="05286BE1"/>
    <w:rsid w:val="061002C3"/>
    <w:rsid w:val="06F832D7"/>
    <w:rsid w:val="07B70FD5"/>
    <w:rsid w:val="07D433FC"/>
    <w:rsid w:val="09872A61"/>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DE1BA1"/>
    <w:rsid w:val="170B6491"/>
    <w:rsid w:val="17A34AF5"/>
    <w:rsid w:val="17D9680D"/>
    <w:rsid w:val="17E21B65"/>
    <w:rsid w:val="17FE3BC2"/>
    <w:rsid w:val="18B43502"/>
    <w:rsid w:val="19063631"/>
    <w:rsid w:val="196D1903"/>
    <w:rsid w:val="199D3F96"/>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D06620"/>
    <w:rsid w:val="2A3A09D3"/>
    <w:rsid w:val="2AB949A8"/>
    <w:rsid w:val="2B2D4A4E"/>
    <w:rsid w:val="2B443194"/>
    <w:rsid w:val="2BA2095F"/>
    <w:rsid w:val="2BA559E9"/>
    <w:rsid w:val="2BB10633"/>
    <w:rsid w:val="2C113AC3"/>
    <w:rsid w:val="2D0A14EA"/>
    <w:rsid w:val="2D222D81"/>
    <w:rsid w:val="2DDE5D83"/>
    <w:rsid w:val="2E830CCE"/>
    <w:rsid w:val="2F821DA3"/>
    <w:rsid w:val="307A3D70"/>
    <w:rsid w:val="30FE72F1"/>
    <w:rsid w:val="31B7018C"/>
    <w:rsid w:val="3203475A"/>
    <w:rsid w:val="32513718"/>
    <w:rsid w:val="32FE2E9B"/>
    <w:rsid w:val="333126C0"/>
    <w:rsid w:val="3357543B"/>
    <w:rsid w:val="3421711A"/>
    <w:rsid w:val="34E138A4"/>
    <w:rsid w:val="34ED62D7"/>
    <w:rsid w:val="353F1F4D"/>
    <w:rsid w:val="35754FDA"/>
    <w:rsid w:val="35774D9F"/>
    <w:rsid w:val="363B6051"/>
    <w:rsid w:val="36D97FDD"/>
    <w:rsid w:val="373553B6"/>
    <w:rsid w:val="376A7537"/>
    <w:rsid w:val="37AF6F0B"/>
    <w:rsid w:val="37E001EA"/>
    <w:rsid w:val="37EE37B7"/>
    <w:rsid w:val="37F457DC"/>
    <w:rsid w:val="383D480E"/>
    <w:rsid w:val="387D4CD1"/>
    <w:rsid w:val="38AC0272"/>
    <w:rsid w:val="39557F91"/>
    <w:rsid w:val="3A06303A"/>
    <w:rsid w:val="3D6C2D45"/>
    <w:rsid w:val="3EEA117C"/>
    <w:rsid w:val="400E2C48"/>
    <w:rsid w:val="403703F1"/>
    <w:rsid w:val="40CF6117"/>
    <w:rsid w:val="40E8793D"/>
    <w:rsid w:val="41596145"/>
    <w:rsid w:val="422718F0"/>
    <w:rsid w:val="427D6F5C"/>
    <w:rsid w:val="42B95C33"/>
    <w:rsid w:val="42C83582"/>
    <w:rsid w:val="436F1026"/>
    <w:rsid w:val="444E19A7"/>
    <w:rsid w:val="44DF2E05"/>
    <w:rsid w:val="44EC44AD"/>
    <w:rsid w:val="451E392D"/>
    <w:rsid w:val="46593AA7"/>
    <w:rsid w:val="46641814"/>
    <w:rsid w:val="471B1FD9"/>
    <w:rsid w:val="477B1E7C"/>
    <w:rsid w:val="47E32C0C"/>
    <w:rsid w:val="47F72214"/>
    <w:rsid w:val="482E20D9"/>
    <w:rsid w:val="48390ED1"/>
    <w:rsid w:val="489A776F"/>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71271C"/>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1F730E4"/>
    <w:rsid w:val="623C47AA"/>
    <w:rsid w:val="625E65A5"/>
    <w:rsid w:val="63234928"/>
    <w:rsid w:val="63315910"/>
    <w:rsid w:val="63E56E61"/>
    <w:rsid w:val="647E7AED"/>
    <w:rsid w:val="65617249"/>
    <w:rsid w:val="658924EB"/>
    <w:rsid w:val="67000C8D"/>
    <w:rsid w:val="676E209B"/>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60692"/>
    <w:rsid w:val="6C0979E0"/>
    <w:rsid w:val="6C71128E"/>
    <w:rsid w:val="6C893DAB"/>
    <w:rsid w:val="6D3671B7"/>
    <w:rsid w:val="6D5E02EA"/>
    <w:rsid w:val="6E912422"/>
    <w:rsid w:val="6EC407F2"/>
    <w:rsid w:val="6EF10793"/>
    <w:rsid w:val="6F03756C"/>
    <w:rsid w:val="6F043A22"/>
    <w:rsid w:val="6F095BAB"/>
    <w:rsid w:val="6F455122"/>
    <w:rsid w:val="6FB61E83"/>
    <w:rsid w:val="72E96A79"/>
    <w:rsid w:val="72F524C9"/>
    <w:rsid w:val="731F0C35"/>
    <w:rsid w:val="732E26DE"/>
    <w:rsid w:val="73922C6D"/>
    <w:rsid w:val="73F73575"/>
    <w:rsid w:val="74934F0B"/>
    <w:rsid w:val="74F1463C"/>
    <w:rsid w:val="752244C4"/>
    <w:rsid w:val="7533222E"/>
    <w:rsid w:val="753E5FF6"/>
    <w:rsid w:val="77057D06"/>
    <w:rsid w:val="77444892"/>
    <w:rsid w:val="77465356"/>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9757</Words>
  <Characters>11025</Characters>
  <Lines>0</Lines>
  <Paragraphs>0</Paragraphs>
  <TotalTime>25</TotalTime>
  <ScaleCrop>false</ScaleCrop>
  <LinksUpToDate>false</LinksUpToDate>
  <CharactersWithSpaces>11090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13123</cp:lastModifiedBy>
  <cp:lastPrinted>2025-09-17T03:51:00Z</cp:lastPrinted>
  <dcterms:modified xsi:type="dcterms:W3CDTF">2025-12-25T06:04:57Z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1473E9EE09CA461BB01B86A3141A71A3_13</vt:lpwstr>
  </property>
  <property fmtid="{D5CDD505-2E9C-101B-9397-08002B2CF9AE}" pid="4" name="KSOTemplateDocerSaveRecord">
    <vt:lpwstr>eyJoZGlkIjoiYzM2MjViMjJhZmZiYWU4ZjM0NmIxMGJlYzRmYTAzNzgiLCJ1c2VySWQiOiIxNDg1NDYxMjczIn0=</vt:lpwstr>
  </property>
</Properties>
</file>